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E3" w:rsidRDefault="00B116E6">
      <w:r>
        <w:t>Temat kompleksowy: ,, Mój dom- Polska”</w:t>
      </w:r>
    </w:p>
    <w:p w:rsidR="00B116E6" w:rsidRPr="00B116E6" w:rsidRDefault="00B116E6">
      <w:pPr>
        <w:rPr>
          <w:b/>
          <w:color w:val="C00000"/>
          <w:u w:val="single"/>
        </w:rPr>
      </w:pPr>
      <w:r w:rsidRPr="00B116E6">
        <w:rPr>
          <w:b/>
          <w:color w:val="C00000"/>
          <w:u w:val="single"/>
        </w:rPr>
        <w:t>Temat dnia;, Symbole narodowe”</w:t>
      </w:r>
    </w:p>
    <w:p w:rsidR="00B116E6" w:rsidRPr="00B116E6" w:rsidRDefault="00B116E6">
      <w:pPr>
        <w:rPr>
          <w:b/>
        </w:rPr>
      </w:pPr>
      <w:r w:rsidRPr="00B116E6">
        <w:rPr>
          <w:b/>
        </w:rPr>
        <w:t>1. Witajcie kochane przedszkolaki, posłuchajcie wiersza ,,Znak” M. Łaszczuk:</w:t>
      </w:r>
    </w:p>
    <w:p w:rsidR="00B116E6" w:rsidRPr="00D60504" w:rsidRDefault="00B116E6" w:rsidP="00D60504">
      <w:pPr>
        <w:pStyle w:val="Bezodstpw"/>
        <w:rPr>
          <w:i/>
        </w:rPr>
      </w:pPr>
      <w:r w:rsidRPr="00D60504">
        <w:rPr>
          <w:i/>
        </w:rPr>
        <w:t>Czy ty wiesz, jaki to znak:</w:t>
      </w:r>
    </w:p>
    <w:p w:rsidR="00B116E6" w:rsidRPr="00D60504" w:rsidRDefault="00B116E6" w:rsidP="00D60504">
      <w:pPr>
        <w:pStyle w:val="Bezodstpw"/>
        <w:rPr>
          <w:i/>
        </w:rPr>
      </w:pPr>
      <w:r w:rsidRPr="00D60504">
        <w:rPr>
          <w:i/>
        </w:rPr>
        <w:t>W czerwonym polu biały ptak?</w:t>
      </w:r>
    </w:p>
    <w:p w:rsidR="00B116E6" w:rsidRPr="00D60504" w:rsidRDefault="00B116E6" w:rsidP="00D60504">
      <w:pPr>
        <w:pStyle w:val="Bezodstpw"/>
        <w:rPr>
          <w:i/>
        </w:rPr>
      </w:pPr>
      <w:r w:rsidRPr="00D60504">
        <w:rPr>
          <w:i/>
        </w:rPr>
        <w:t>- wiem- odpowiedział Jędrek mały-</w:t>
      </w:r>
    </w:p>
    <w:p w:rsidR="00B116E6" w:rsidRPr="00D60504" w:rsidRDefault="00B116E6" w:rsidP="00D60504">
      <w:pPr>
        <w:pStyle w:val="Bezodstpw"/>
        <w:rPr>
          <w:i/>
        </w:rPr>
      </w:pPr>
      <w:r w:rsidRPr="00D60504">
        <w:rPr>
          <w:i/>
        </w:rPr>
        <w:t>To jest znak Polski:</w:t>
      </w:r>
    </w:p>
    <w:p w:rsidR="00B116E6" w:rsidRDefault="00B116E6" w:rsidP="00D60504">
      <w:pPr>
        <w:pStyle w:val="Bezodstpw"/>
        <w:rPr>
          <w:i/>
        </w:rPr>
      </w:pPr>
      <w:r w:rsidRPr="00D60504">
        <w:rPr>
          <w:i/>
        </w:rPr>
        <w:t>Orzeł Biały.</w:t>
      </w:r>
    </w:p>
    <w:p w:rsidR="00D60504" w:rsidRPr="00D60504" w:rsidRDefault="00D60504" w:rsidP="00D60504">
      <w:pPr>
        <w:pStyle w:val="Bezodstpw"/>
        <w:rPr>
          <w:i/>
        </w:rPr>
      </w:pPr>
    </w:p>
    <w:p w:rsidR="00B116E6" w:rsidRPr="00137320" w:rsidRDefault="00B116E6" w:rsidP="00D60504">
      <w:pPr>
        <w:pStyle w:val="Bezodstpw"/>
        <w:rPr>
          <w:b/>
        </w:rPr>
      </w:pPr>
      <w:r w:rsidRPr="00137320">
        <w:rPr>
          <w:b/>
        </w:rPr>
        <w:t>Odpowiedzcie na pytania:</w:t>
      </w:r>
    </w:p>
    <w:p w:rsidR="00B116E6" w:rsidRDefault="00B116E6" w:rsidP="00D60504">
      <w:pPr>
        <w:pStyle w:val="Bezodstpw"/>
      </w:pPr>
      <w:r>
        <w:t>- Jak miało na imię dziecko, które podało nazwę znaku</w:t>
      </w:r>
    </w:p>
    <w:p w:rsidR="00B116E6" w:rsidRDefault="00B116E6" w:rsidP="00D60504">
      <w:pPr>
        <w:pStyle w:val="Bezodstpw"/>
      </w:pPr>
      <w:r>
        <w:t>- Jak wygląda godło Polski?</w:t>
      </w:r>
    </w:p>
    <w:p w:rsidR="00176280" w:rsidRDefault="00B116E6" w:rsidP="00D60504">
      <w:pPr>
        <w:pStyle w:val="Bezodstpw"/>
      </w:pPr>
      <w:r>
        <w:t>- Gdzie można zobaczyć godło Polski?</w:t>
      </w:r>
      <w:r w:rsidRPr="00B116E6">
        <w:t xml:space="preserve"> </w:t>
      </w:r>
      <w:r w:rsidR="00176280">
        <w:t xml:space="preserve">                       </w:t>
      </w:r>
    </w:p>
    <w:p w:rsidR="00176280" w:rsidRDefault="00B116E6">
      <w:r>
        <w:rPr>
          <w:noProof/>
          <w:lang w:eastAsia="pl-PL"/>
        </w:rPr>
        <w:drawing>
          <wp:inline distT="0" distB="0" distL="0" distR="0">
            <wp:extent cx="1643227" cy="1933575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Herb Polski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13" cy="19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280">
        <w:t xml:space="preserve">To jest znak naszego państwa czyli godło Polski, </w:t>
      </w:r>
    </w:p>
    <w:p w:rsidR="00B116E6" w:rsidRDefault="00176280">
      <w:r>
        <w:t xml:space="preserve">tak jak flaga ma barwy białe i czerwone </w:t>
      </w:r>
      <w:r>
        <w:rPr>
          <w:noProof/>
          <w:lang w:eastAsia="pl-PL"/>
        </w:rPr>
        <w:drawing>
          <wp:inline distT="0" distB="0" distL="0" distR="0">
            <wp:extent cx="2052486" cy="1800225"/>
            <wp:effectExtent l="0" t="0" r="5080" b="0"/>
            <wp:docPr id="2" name="Obraz 2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08" cy="17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80" w:rsidRDefault="00176280" w:rsidP="00176280">
      <w:pPr>
        <w:pStyle w:val="artparagraph"/>
      </w:pPr>
      <w:r>
        <w:t>Najważniejsza pieśnią Polski jest hymn ,, Mazurek Dąbrowskiego”.</w:t>
      </w:r>
      <w:r>
        <w:t xml:space="preserve"> Hymn Polski publicznie wykonuje się lub odtwarza podczas uroczystości, świąt</w:t>
      </w:r>
      <w:r>
        <w:t xml:space="preserve">, wydarzeń sportowych </w:t>
      </w:r>
      <w:r>
        <w:t>i rocznic państwowych.</w:t>
      </w:r>
      <w:r>
        <w:t xml:space="preserve"> </w:t>
      </w:r>
      <w:r>
        <w:t xml:space="preserve">Kiedy zabrzmią dźwięki </w:t>
      </w:r>
      <w:r w:rsidRPr="00176280">
        <w:t xml:space="preserve">hymnu </w:t>
      </w:r>
      <w:hyperlink r:id="rId7" w:history="1">
        <w:r w:rsidRPr="00176280">
          <w:rPr>
            <w:rStyle w:val="Hipercze"/>
            <w:color w:val="auto"/>
            <w:u w:val="none"/>
          </w:rPr>
          <w:t>narodowego</w:t>
        </w:r>
      </w:hyperlink>
      <w:r w:rsidRPr="00176280">
        <w:t xml:space="preserve">, należy </w:t>
      </w:r>
      <w:r>
        <w:t>zachować powagę, spokój i przyjąć postawę wyrażającej szacunek</w:t>
      </w:r>
    </w:p>
    <w:p w:rsidR="00B116E6" w:rsidRDefault="00176280">
      <w:r w:rsidRPr="00137320">
        <w:rPr>
          <w:b/>
        </w:rPr>
        <w:t xml:space="preserve">Posłuchajcie </w:t>
      </w:r>
      <w:hyperlink r:id="rId8" w:history="1">
        <w:r w:rsidRPr="00272A8D">
          <w:rPr>
            <w:rStyle w:val="Hipercze"/>
          </w:rPr>
          <w:t>https://www.youtube.com/watch?v=DevmLQmIS7k</w:t>
        </w:r>
      </w:hyperlink>
    </w:p>
    <w:p w:rsidR="00D60504" w:rsidRPr="00C5387A" w:rsidRDefault="00D60504">
      <w:pPr>
        <w:rPr>
          <w:i/>
          <w:sz w:val="16"/>
          <w:szCs w:val="16"/>
        </w:rPr>
      </w:pPr>
      <w:r w:rsidRPr="00137320">
        <w:rPr>
          <w:b/>
        </w:rPr>
        <w:lastRenderedPageBreak/>
        <w:t>2. Popatrzcie na ilustrację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5762625" cy="2705100"/>
            <wp:effectExtent l="0" t="0" r="0" b="0"/>
            <wp:docPr id="5" name="Obraz 5" descr="Śmieszni Dzieciaki Różne Rasy Z Różnorodnymi Fryzurami Z Flaga Graficzny  Projekt Polska Wakacje Ilustracji - Ilustracja złożonej z klon, sztandar:  127164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Śmieszni Dzieciaki Różne Rasy Z Różnorodnymi Fryzurami Z Flaga Graficzny  Projekt Polska Wakacje Ilustracji - Ilustracja złożonej z klon, sztandar:  1271646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68" r="-38"/>
                    <a:stretch/>
                  </pic:blipFill>
                  <pic:spPr bwMode="auto">
                    <a:xfrm>
                      <a:off x="0" y="0"/>
                      <a:ext cx="5762905" cy="27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387A" w:rsidRPr="00C5387A">
        <w:rPr>
          <w:i/>
          <w:sz w:val="16"/>
          <w:szCs w:val="16"/>
        </w:rPr>
        <w:t>grafika Google</w:t>
      </w:r>
    </w:p>
    <w:p w:rsidR="00C5387A" w:rsidRDefault="00C5387A">
      <w:r>
        <w:t xml:space="preserve">Co trzymają dzieci?, Policzcie ile jest dziewczynek, ile chłopców?, kogo jest więcej?, </w:t>
      </w:r>
      <w:r w:rsidR="004B0425">
        <w:t>Jakie miny mają</w:t>
      </w:r>
      <w:r>
        <w:t xml:space="preserve"> dzieci?, jak mogą mieć na imię?</w:t>
      </w:r>
    </w:p>
    <w:p w:rsidR="00D60504" w:rsidRPr="00137320" w:rsidRDefault="00D60504">
      <w:pPr>
        <w:rPr>
          <w:b/>
        </w:rPr>
      </w:pPr>
      <w:r w:rsidRPr="00137320">
        <w:rPr>
          <w:b/>
        </w:rPr>
        <w:t>3. Zadanie dla bystrego zucha</w:t>
      </w:r>
    </w:p>
    <w:p w:rsidR="00D60504" w:rsidRDefault="00D60504">
      <w:r>
        <w:rPr>
          <w:noProof/>
          <w:lang w:eastAsia="pl-PL"/>
        </w:rPr>
        <w:drawing>
          <wp:inline distT="0" distB="0" distL="0" distR="0">
            <wp:extent cx="4733925" cy="4448512"/>
            <wp:effectExtent l="0" t="0" r="0" b="9525"/>
            <wp:docPr id="3" name="Obraz 3" descr="Dzień Flagi Rzeczypospolitej Polskiej - bezpłatne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ń Flagi Rzeczypospolitej Polskiej - bezpłatne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268" cy="446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25" w:rsidRDefault="004B0425"/>
    <w:p w:rsidR="004B0425" w:rsidRPr="00137320" w:rsidRDefault="004B0425">
      <w:pPr>
        <w:rPr>
          <w:b/>
        </w:rPr>
      </w:pPr>
      <w:r w:rsidRPr="00137320">
        <w:rPr>
          <w:b/>
        </w:rPr>
        <w:lastRenderedPageBreak/>
        <w:t>Znajdź różnice między obrazkami</w:t>
      </w:r>
      <w:bookmarkStart w:id="0" w:name="_GoBack"/>
      <w:bookmarkEnd w:id="0"/>
    </w:p>
    <w:p w:rsidR="00176280" w:rsidRDefault="00D60504">
      <w:r>
        <w:rPr>
          <w:noProof/>
          <w:lang w:eastAsia="pl-PL"/>
        </w:rPr>
        <w:drawing>
          <wp:inline distT="0" distB="0" distL="0" distR="0">
            <wp:extent cx="4684839" cy="6238875"/>
            <wp:effectExtent l="0" t="0" r="1905" b="0"/>
            <wp:docPr id="4" name="Obraz 4" descr="Znajdź różnice – domki na MiastoDzieci.p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jdź różnice – domki na MiastoDzieci.pl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3" t="12014"/>
                    <a:stretch/>
                  </pic:blipFill>
                  <pic:spPr bwMode="auto">
                    <a:xfrm>
                      <a:off x="0" y="0"/>
                      <a:ext cx="4683829" cy="62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504" w:rsidRPr="00137320" w:rsidRDefault="004B0425">
      <w:pPr>
        <w:rPr>
          <w:b/>
          <w:sz w:val="24"/>
          <w:szCs w:val="24"/>
        </w:rPr>
      </w:pPr>
      <w:r w:rsidRPr="00137320">
        <w:rPr>
          <w:b/>
          <w:sz w:val="24"/>
          <w:szCs w:val="24"/>
        </w:rPr>
        <w:t xml:space="preserve">A teraz zapraszam do wspólnych zabaw ruchowych z rodzicami: </w:t>
      </w:r>
      <w:r w:rsidRPr="00137320">
        <w:rPr>
          <w:b/>
          <w:i/>
          <w:sz w:val="24"/>
          <w:szCs w:val="24"/>
          <w:u w:val="single"/>
        </w:rPr>
        <w:t>Potrzebne będą gazety</w:t>
      </w:r>
      <w:r w:rsidR="006E7FB1" w:rsidRPr="00137320">
        <w:rPr>
          <w:b/>
          <w:i/>
          <w:sz w:val="24"/>
          <w:szCs w:val="24"/>
          <w:u w:val="single"/>
        </w:rPr>
        <w:t>, instrument</w:t>
      </w:r>
    </w:p>
    <w:p w:rsidR="006E7FB1" w:rsidRPr="006E7FB1" w:rsidRDefault="004B0425" w:rsidP="006E7FB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E7FB1">
        <w:rPr>
          <w:rFonts w:eastAsia="Times New Roman" w:cs="Arial"/>
          <w:sz w:val="24"/>
          <w:szCs w:val="24"/>
          <w:lang w:eastAsia="pl-PL"/>
        </w:rPr>
        <w:t xml:space="preserve">1.„Parasolki” Dzieci biegają swobodnie, na dźwięk </w:t>
      </w:r>
      <w:r w:rsidR="006E7FB1" w:rsidRPr="006E7FB1">
        <w:rPr>
          <w:rFonts w:eastAsia="Times New Roman" w:cs="Arial"/>
          <w:sz w:val="24"/>
          <w:szCs w:val="24"/>
          <w:lang w:eastAsia="pl-PL"/>
        </w:rPr>
        <w:t xml:space="preserve">instrumentu lub klaśnięcie </w:t>
      </w:r>
      <w:r w:rsidRPr="006E7FB1">
        <w:rPr>
          <w:rFonts w:eastAsia="Times New Roman" w:cs="Arial"/>
          <w:sz w:val="24"/>
          <w:szCs w:val="24"/>
          <w:lang w:eastAsia="pl-PL"/>
        </w:rPr>
        <w:t xml:space="preserve"> podnoszą gazety z podłogi i unoszą je nad głowę </w:t>
      </w:r>
      <w:r w:rsidRPr="004B0425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Times New Roman"/>
          <w:sz w:val="24"/>
          <w:szCs w:val="24"/>
          <w:lang w:eastAsia="pl-PL"/>
        </w:rPr>
        <w:t>2.</w:t>
      </w:r>
      <w:r w:rsidRPr="006E7FB1">
        <w:rPr>
          <w:rFonts w:eastAsia="Times New Roman" w:cs="Arial"/>
          <w:sz w:val="24"/>
          <w:szCs w:val="24"/>
          <w:lang w:eastAsia="pl-PL"/>
        </w:rPr>
        <w:t xml:space="preserve">„Przede mną” Dzieci  stają w lekkim rozkroku, gazety trzymają za brzegi nad głową, wykonują mocne skłony w przód, układają gazety na podłodze sylwetka wyprostowana </w:t>
      </w:r>
      <w:r w:rsidRPr="004B0425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Arial"/>
          <w:sz w:val="24"/>
          <w:szCs w:val="24"/>
          <w:lang w:eastAsia="pl-PL"/>
        </w:rPr>
        <w:t xml:space="preserve">4. Skłony boczne „Malujemy tęczę” Dzieci w lekkim rozkroku, unoszą </w:t>
      </w:r>
      <w:r w:rsidRPr="004B0425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Arial"/>
          <w:sz w:val="24"/>
          <w:szCs w:val="24"/>
          <w:lang w:eastAsia="pl-PL"/>
        </w:rPr>
        <w:t xml:space="preserve">gazetę nad głowę, wykonują skłony boczne w lewą i prawą stronę </w:t>
      </w:r>
      <w:r w:rsidRPr="004B0425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Arial"/>
          <w:sz w:val="24"/>
          <w:szCs w:val="24"/>
          <w:lang w:eastAsia="pl-PL"/>
        </w:rPr>
        <w:t>między skłonami lewej i prawej strony</w:t>
      </w:r>
      <w:r w:rsidR="006E7FB1" w:rsidRPr="006E7FB1">
        <w:rPr>
          <w:rFonts w:eastAsia="Times New Roman" w:cs="Arial"/>
          <w:sz w:val="24"/>
          <w:szCs w:val="24"/>
          <w:lang w:eastAsia="pl-PL"/>
        </w:rPr>
        <w:t xml:space="preserve"> </w:t>
      </w:r>
      <w:r w:rsidRPr="006E7FB1">
        <w:rPr>
          <w:rFonts w:eastAsia="Times New Roman" w:cs="Arial"/>
          <w:sz w:val="24"/>
          <w:szCs w:val="24"/>
          <w:lang w:eastAsia="pl-PL"/>
        </w:rPr>
        <w:t xml:space="preserve">należy wyprostować sylwetkę </w:t>
      </w:r>
      <w:r w:rsidRPr="004B0425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Arial"/>
          <w:sz w:val="24"/>
          <w:szCs w:val="24"/>
          <w:lang w:eastAsia="pl-PL"/>
        </w:rPr>
        <w:t xml:space="preserve">5. Ćwiczenie mięśni brzucha „Sięgnij dachu”  dziecko kładzie się na plecach, </w:t>
      </w:r>
      <w:r w:rsidR="006E7FB1" w:rsidRPr="006E7FB1">
        <w:rPr>
          <w:rFonts w:eastAsia="Times New Roman" w:cs="Arial"/>
          <w:sz w:val="24"/>
          <w:szCs w:val="24"/>
          <w:lang w:eastAsia="pl-PL"/>
        </w:rPr>
        <w:t>rodzic</w:t>
      </w:r>
      <w:r w:rsidRPr="006E7FB1">
        <w:rPr>
          <w:rFonts w:eastAsia="Times New Roman" w:cs="Arial"/>
          <w:sz w:val="24"/>
          <w:szCs w:val="24"/>
          <w:lang w:eastAsia="pl-PL"/>
        </w:rPr>
        <w:t xml:space="preserve"> siada na </w:t>
      </w:r>
      <w:r w:rsidRPr="006E7FB1">
        <w:rPr>
          <w:rFonts w:eastAsia="Times New Roman" w:cs="Arial"/>
          <w:sz w:val="24"/>
          <w:szCs w:val="24"/>
          <w:lang w:eastAsia="pl-PL"/>
        </w:rPr>
        <w:lastRenderedPageBreak/>
        <w:t xml:space="preserve">piętach przy jego stopach, utrzymując na wysokości swojego brzucha gazetę, dziecko leżące musi stopami dotknąć spodu gazety po kilku razach następuje zmiana </w:t>
      </w:r>
      <w:r w:rsidRPr="004B0425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Arial"/>
          <w:sz w:val="24"/>
          <w:szCs w:val="24"/>
          <w:lang w:eastAsia="pl-PL"/>
        </w:rPr>
        <w:t xml:space="preserve">6. Ćwiczenie z elementem </w:t>
      </w:r>
      <w:proofErr w:type="spellStart"/>
      <w:r w:rsidRPr="006E7FB1">
        <w:rPr>
          <w:rFonts w:eastAsia="Times New Roman" w:cs="Arial"/>
          <w:sz w:val="24"/>
          <w:szCs w:val="24"/>
          <w:lang w:eastAsia="pl-PL"/>
        </w:rPr>
        <w:t>czworakowania</w:t>
      </w:r>
      <w:proofErr w:type="spellEnd"/>
      <w:r w:rsidR="006E7FB1" w:rsidRPr="006E7FB1">
        <w:rPr>
          <w:rFonts w:eastAsia="Times New Roman" w:cs="Arial"/>
          <w:sz w:val="24"/>
          <w:szCs w:val="24"/>
          <w:lang w:eastAsia="pl-PL"/>
        </w:rPr>
        <w:t xml:space="preserve"> </w:t>
      </w:r>
      <w:r w:rsidRPr="006E7FB1">
        <w:rPr>
          <w:rFonts w:eastAsia="Times New Roman" w:cs="Arial"/>
          <w:sz w:val="24"/>
          <w:szCs w:val="24"/>
          <w:lang w:eastAsia="pl-PL"/>
        </w:rPr>
        <w:t xml:space="preserve"> „Żaby na </w:t>
      </w:r>
      <w:r w:rsidR="006E7FB1" w:rsidRPr="006E7FB1">
        <w:rPr>
          <w:rFonts w:eastAsia="Times New Roman" w:cs="Arial"/>
          <w:sz w:val="24"/>
          <w:szCs w:val="24"/>
          <w:lang w:eastAsia="pl-PL"/>
        </w:rPr>
        <w:t>kamieniu”</w:t>
      </w:r>
      <w:r w:rsidRPr="004B0425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Arial"/>
          <w:sz w:val="24"/>
          <w:szCs w:val="24"/>
          <w:lang w:eastAsia="pl-PL"/>
        </w:rPr>
        <w:t xml:space="preserve">Dzieci w siadzie podpartym podkładają pod kolana i ręce kawałki </w:t>
      </w:r>
      <w:r w:rsidRPr="004B0425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Arial"/>
          <w:sz w:val="24"/>
          <w:szCs w:val="24"/>
          <w:lang w:eastAsia="pl-PL"/>
        </w:rPr>
        <w:t xml:space="preserve">gazet, ślizgają się na czworakach nie odrywając swoich części ciała od gazet </w:t>
      </w:r>
    </w:p>
    <w:p w:rsidR="006E7FB1" w:rsidRPr="006E7FB1" w:rsidRDefault="004B0425" w:rsidP="006E7FB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E7FB1">
        <w:rPr>
          <w:rFonts w:eastAsia="Times New Roman" w:cs="Arial"/>
          <w:sz w:val="24"/>
          <w:szCs w:val="24"/>
          <w:lang w:eastAsia="pl-PL"/>
        </w:rPr>
        <w:t xml:space="preserve">7. Ćwiczenie równowagi „Koła” Dzieci stawiają przed sobą gazetę, </w:t>
      </w:r>
      <w:r w:rsidRPr="004B0425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Arial"/>
          <w:sz w:val="24"/>
          <w:szCs w:val="24"/>
          <w:lang w:eastAsia="pl-PL"/>
        </w:rPr>
        <w:t xml:space="preserve">przykładają do gazety stopę raz prawą raz lewą, wykonują ruchy okrągłe </w:t>
      </w:r>
      <w:r w:rsidRPr="004B0425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Arial"/>
          <w:sz w:val="24"/>
          <w:szCs w:val="24"/>
          <w:lang w:eastAsia="pl-PL"/>
        </w:rPr>
        <w:t xml:space="preserve">8. Zabawa bieżna „Spłoszone wróbelki” Dzieci przy dźwiękach </w:t>
      </w:r>
      <w:r w:rsidR="006E7FB1" w:rsidRPr="006E7FB1">
        <w:rPr>
          <w:rFonts w:eastAsia="Times New Roman" w:cs="Arial"/>
          <w:sz w:val="24"/>
          <w:szCs w:val="24"/>
          <w:lang w:eastAsia="pl-PL"/>
        </w:rPr>
        <w:t xml:space="preserve">instrumentu </w:t>
      </w:r>
      <w:r w:rsidRPr="006E7FB1">
        <w:rPr>
          <w:rFonts w:eastAsia="Times New Roman" w:cs="Arial"/>
          <w:sz w:val="24"/>
          <w:szCs w:val="24"/>
          <w:lang w:eastAsia="pl-PL"/>
        </w:rPr>
        <w:t xml:space="preserve">naśladują wróbelki, chodzą na paluszkach, </w:t>
      </w:r>
      <w:r w:rsidR="006E7FB1" w:rsidRPr="006E7FB1">
        <w:rPr>
          <w:rFonts w:eastAsia="Times New Roman" w:cs="Arial"/>
          <w:sz w:val="24"/>
          <w:szCs w:val="24"/>
          <w:lang w:eastAsia="pl-PL"/>
        </w:rPr>
        <w:t>na klaśnięcie</w:t>
      </w:r>
      <w:r w:rsidRPr="006E7FB1">
        <w:rPr>
          <w:rFonts w:eastAsia="Times New Roman" w:cs="Arial"/>
          <w:sz w:val="24"/>
          <w:szCs w:val="24"/>
          <w:lang w:eastAsia="pl-PL"/>
        </w:rPr>
        <w:t xml:space="preserve"> </w:t>
      </w:r>
      <w:r w:rsidRPr="004B0425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Arial"/>
          <w:sz w:val="24"/>
          <w:szCs w:val="24"/>
          <w:lang w:eastAsia="pl-PL"/>
        </w:rPr>
        <w:t xml:space="preserve">które oznacza niebezpieczeństwo, siadają na gazecie </w:t>
      </w:r>
      <w:r w:rsidRPr="004B0425">
        <w:rPr>
          <w:rFonts w:eastAsia="Times New Roman" w:cs="Times New Roman"/>
          <w:sz w:val="24"/>
          <w:szCs w:val="24"/>
          <w:lang w:eastAsia="pl-PL"/>
        </w:rPr>
        <w:br/>
      </w:r>
      <w:r w:rsidR="006E7FB1" w:rsidRPr="006E7FB1">
        <w:rPr>
          <w:rFonts w:eastAsia="Times New Roman" w:cs="Arial"/>
          <w:sz w:val="24"/>
          <w:szCs w:val="24"/>
          <w:lang w:eastAsia="pl-PL"/>
        </w:rPr>
        <w:t>9</w:t>
      </w:r>
      <w:r w:rsidRPr="006E7FB1">
        <w:rPr>
          <w:rFonts w:eastAsia="Times New Roman" w:cs="Arial"/>
          <w:sz w:val="24"/>
          <w:szCs w:val="24"/>
          <w:lang w:eastAsia="pl-PL"/>
        </w:rPr>
        <w:t xml:space="preserve">. Zabawa z elementem skoku „Skok z gazetą” Przytrzymanie gazety między kolanami, wykonanie podskoków w przód i tył </w:t>
      </w:r>
      <w:r w:rsidRPr="004B0425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Arial"/>
          <w:sz w:val="24"/>
          <w:szCs w:val="24"/>
          <w:lang w:eastAsia="pl-PL"/>
        </w:rPr>
        <w:t>1</w:t>
      </w:r>
      <w:r w:rsidR="006E7FB1" w:rsidRPr="006E7FB1">
        <w:rPr>
          <w:rFonts w:eastAsia="Times New Roman" w:cs="Arial"/>
          <w:sz w:val="24"/>
          <w:szCs w:val="24"/>
          <w:lang w:eastAsia="pl-PL"/>
        </w:rPr>
        <w:t>0</w:t>
      </w:r>
      <w:r w:rsidRPr="006E7FB1">
        <w:rPr>
          <w:rFonts w:eastAsia="Times New Roman" w:cs="Arial"/>
          <w:sz w:val="24"/>
          <w:szCs w:val="24"/>
          <w:lang w:eastAsia="pl-PL"/>
        </w:rPr>
        <w:t xml:space="preserve">. Zabawa z elementem rzutu </w:t>
      </w:r>
      <w:r w:rsidR="006E7FB1" w:rsidRPr="006E7FB1">
        <w:rPr>
          <w:rFonts w:eastAsia="Times New Roman" w:cs="Arial"/>
          <w:sz w:val="24"/>
          <w:szCs w:val="24"/>
          <w:lang w:eastAsia="pl-PL"/>
        </w:rPr>
        <w:t xml:space="preserve">.Dzieci </w:t>
      </w:r>
      <w:r w:rsidRPr="006E7FB1">
        <w:rPr>
          <w:rFonts w:eastAsia="Times New Roman" w:cs="Arial"/>
          <w:sz w:val="24"/>
          <w:szCs w:val="24"/>
          <w:lang w:eastAsia="pl-PL"/>
        </w:rPr>
        <w:t xml:space="preserve"> podnoszą gazetę i ugniatają kulę, na sygnał rzucają w kierunku </w:t>
      </w:r>
      <w:r w:rsidR="006E7FB1" w:rsidRPr="006E7FB1">
        <w:rPr>
          <w:rFonts w:eastAsia="Times New Roman" w:cs="Arial"/>
          <w:sz w:val="24"/>
          <w:szCs w:val="24"/>
          <w:lang w:eastAsia="pl-PL"/>
        </w:rPr>
        <w:t>rodzica</w:t>
      </w:r>
      <w:r w:rsidRPr="006E7FB1">
        <w:rPr>
          <w:rFonts w:eastAsia="Times New Roman" w:cs="Arial"/>
          <w:sz w:val="24"/>
          <w:szCs w:val="24"/>
          <w:lang w:eastAsia="pl-PL"/>
        </w:rPr>
        <w:t xml:space="preserve">, </w:t>
      </w:r>
    </w:p>
    <w:p w:rsidR="004B0425" w:rsidRPr="006E7FB1" w:rsidRDefault="004B0425" w:rsidP="006E7FB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E7FB1">
        <w:rPr>
          <w:rFonts w:eastAsia="Times New Roman" w:cs="Arial"/>
          <w:sz w:val="24"/>
          <w:szCs w:val="24"/>
          <w:lang w:eastAsia="pl-PL"/>
        </w:rPr>
        <w:t>1</w:t>
      </w:r>
      <w:r w:rsidR="006E7FB1" w:rsidRPr="006E7FB1">
        <w:rPr>
          <w:rFonts w:eastAsia="Times New Roman" w:cs="Arial"/>
          <w:sz w:val="24"/>
          <w:szCs w:val="24"/>
          <w:lang w:eastAsia="pl-PL"/>
        </w:rPr>
        <w:t>1</w:t>
      </w:r>
      <w:r w:rsidRPr="006E7FB1">
        <w:rPr>
          <w:rFonts w:eastAsia="Times New Roman" w:cs="Arial"/>
          <w:sz w:val="24"/>
          <w:szCs w:val="24"/>
          <w:lang w:eastAsia="pl-PL"/>
        </w:rPr>
        <w:t xml:space="preserve">. Ćwiczenie przeciw płaskostopiu „Rozwiń kulę” Dzieci stopami próbują rozwinąć kulę z gazety i wygładzić ją kule z gazet </w:t>
      </w:r>
      <w:r w:rsidRPr="004B0425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Arial"/>
          <w:sz w:val="24"/>
          <w:szCs w:val="24"/>
          <w:lang w:eastAsia="pl-PL"/>
        </w:rPr>
        <w:t>1</w:t>
      </w:r>
      <w:r w:rsidR="006E7FB1" w:rsidRPr="006E7FB1">
        <w:rPr>
          <w:rFonts w:eastAsia="Times New Roman" w:cs="Arial"/>
          <w:sz w:val="24"/>
          <w:szCs w:val="24"/>
          <w:lang w:eastAsia="pl-PL"/>
        </w:rPr>
        <w:t>2</w:t>
      </w:r>
      <w:r w:rsidRPr="006E7FB1">
        <w:rPr>
          <w:rFonts w:eastAsia="Times New Roman" w:cs="Arial"/>
          <w:sz w:val="24"/>
          <w:szCs w:val="24"/>
          <w:lang w:eastAsia="pl-PL"/>
        </w:rPr>
        <w:t xml:space="preserve"> Ćwiczenie wyprostne „Gazeta w ruchu” Siad na piętach unoszenie gazety nad głowę, prostowanie sylwetki, położenie na podłodze </w:t>
      </w:r>
      <w:r w:rsidRPr="006E7FB1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Arial"/>
          <w:sz w:val="24"/>
          <w:szCs w:val="24"/>
          <w:lang w:eastAsia="pl-PL"/>
        </w:rPr>
        <w:t>1</w:t>
      </w:r>
      <w:r w:rsidR="006E7FB1" w:rsidRPr="006E7FB1">
        <w:rPr>
          <w:rFonts w:eastAsia="Times New Roman" w:cs="Arial"/>
          <w:sz w:val="24"/>
          <w:szCs w:val="24"/>
          <w:lang w:eastAsia="pl-PL"/>
        </w:rPr>
        <w:t>3</w:t>
      </w:r>
      <w:r w:rsidRPr="006E7FB1">
        <w:rPr>
          <w:rFonts w:eastAsia="Times New Roman" w:cs="Arial"/>
          <w:sz w:val="24"/>
          <w:szCs w:val="24"/>
          <w:lang w:eastAsia="pl-PL"/>
        </w:rPr>
        <w:t xml:space="preserve">. Ćwiczenie uspokajające „Góra-dół” Swobodny spacer, przy słownych </w:t>
      </w:r>
      <w:r w:rsidRPr="006E7FB1">
        <w:rPr>
          <w:rFonts w:eastAsia="Times New Roman" w:cs="Times New Roman"/>
          <w:sz w:val="24"/>
          <w:szCs w:val="24"/>
          <w:lang w:eastAsia="pl-PL"/>
        </w:rPr>
        <w:br/>
      </w:r>
      <w:r w:rsidRPr="006E7FB1">
        <w:rPr>
          <w:rFonts w:eastAsia="Times New Roman" w:cs="Arial"/>
          <w:sz w:val="24"/>
          <w:szCs w:val="24"/>
          <w:lang w:eastAsia="pl-PL"/>
        </w:rPr>
        <w:t>poleceniach: wysoko, nisko (podnoszenie i opuszczanie gazety)</w:t>
      </w:r>
    </w:p>
    <w:p w:rsidR="006E7FB1" w:rsidRPr="006E7FB1" w:rsidRDefault="006E7FB1" w:rsidP="006E7FB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E7FB1" w:rsidRPr="00137320" w:rsidRDefault="006E7FB1" w:rsidP="006E7FB1">
      <w:pPr>
        <w:spacing w:after="0" w:line="240" w:lineRule="auto"/>
        <w:rPr>
          <w:b/>
          <w:color w:val="00B050"/>
          <w:sz w:val="28"/>
          <w:szCs w:val="28"/>
        </w:rPr>
      </w:pPr>
      <w:r w:rsidRPr="00137320">
        <w:rPr>
          <w:rFonts w:eastAsia="Times New Roman" w:cs="Arial"/>
          <w:b/>
          <w:color w:val="00B050"/>
          <w:sz w:val="28"/>
          <w:szCs w:val="28"/>
          <w:lang w:eastAsia="pl-PL"/>
        </w:rPr>
        <w:t xml:space="preserve">Wesołej zabawy </w:t>
      </w:r>
      <w:r w:rsidRPr="00137320">
        <w:rPr>
          <w:rFonts w:eastAsia="Times New Roman" w:cs="Arial"/>
          <w:b/>
          <w:color w:val="00B050"/>
          <w:sz w:val="28"/>
          <w:szCs w:val="28"/>
          <w:lang w:eastAsia="pl-PL"/>
        </w:rPr>
        <w:sym w:font="Wingdings" w:char="F04A"/>
      </w:r>
    </w:p>
    <w:sectPr w:rsidR="006E7FB1" w:rsidRPr="0013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E6"/>
    <w:rsid w:val="00137320"/>
    <w:rsid w:val="00176280"/>
    <w:rsid w:val="004B0425"/>
    <w:rsid w:val="006E7FB1"/>
    <w:rsid w:val="00B116E6"/>
    <w:rsid w:val="00C5387A"/>
    <w:rsid w:val="00D60504"/>
    <w:rsid w:val="00E4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6E6"/>
    <w:rPr>
      <w:rFonts w:ascii="Tahoma" w:hAnsi="Tahoma" w:cs="Tahoma"/>
      <w:sz w:val="16"/>
      <w:szCs w:val="16"/>
    </w:rPr>
  </w:style>
  <w:style w:type="paragraph" w:customStyle="1" w:styleId="artparagraph">
    <w:name w:val="art_paragraph"/>
    <w:basedOn w:val="Normalny"/>
    <w:rsid w:val="0017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6280"/>
    <w:rPr>
      <w:color w:val="0000FF"/>
      <w:u w:val="single"/>
    </w:rPr>
  </w:style>
  <w:style w:type="paragraph" w:styleId="Bezodstpw">
    <w:name w:val="No Spacing"/>
    <w:uiPriority w:val="1"/>
    <w:qFormat/>
    <w:rsid w:val="00D6050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4B0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6E6"/>
    <w:rPr>
      <w:rFonts w:ascii="Tahoma" w:hAnsi="Tahoma" w:cs="Tahoma"/>
      <w:sz w:val="16"/>
      <w:szCs w:val="16"/>
    </w:rPr>
  </w:style>
  <w:style w:type="paragraph" w:customStyle="1" w:styleId="artparagraph">
    <w:name w:val="art_paragraph"/>
    <w:basedOn w:val="Normalny"/>
    <w:rsid w:val="0017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6280"/>
    <w:rPr>
      <w:color w:val="0000FF"/>
      <w:u w:val="single"/>
    </w:rPr>
  </w:style>
  <w:style w:type="paragraph" w:styleId="Bezodstpw">
    <w:name w:val="No Spacing"/>
    <w:uiPriority w:val="1"/>
    <w:qFormat/>
    <w:rsid w:val="00D6050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4B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vmLQmIS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ort.pl/sport/7,155466,20978834,stadion-narodowy-w-warszawie-ciekawostki-wydarzenia-dojazd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2021-11-10T16:14:00Z</dcterms:created>
  <dcterms:modified xsi:type="dcterms:W3CDTF">2021-11-10T17:21:00Z</dcterms:modified>
</cp:coreProperties>
</file>