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A8A75" w14:textId="7F220976" w:rsidR="00945B6B" w:rsidRPr="00C41BAA" w:rsidRDefault="00C41BAA" w:rsidP="00945B6B">
      <w:pPr>
        <w:rPr>
          <w:rFonts w:ascii="Times New Roman" w:hAnsi="Times New Roman" w:cs="Times New Roman"/>
          <w:sz w:val="24"/>
          <w:szCs w:val="24"/>
        </w:rPr>
      </w:pPr>
      <w:r w:rsidRPr="00C41BAA">
        <w:rPr>
          <w:rFonts w:ascii="Times New Roman" w:hAnsi="Times New Roman" w:cs="Times New Roman"/>
          <w:sz w:val="24"/>
          <w:szCs w:val="24"/>
        </w:rPr>
        <w:t>Propozycja ćwiczeń</w:t>
      </w:r>
      <w:r w:rsidR="003D0815">
        <w:rPr>
          <w:rFonts w:ascii="Times New Roman" w:hAnsi="Times New Roman" w:cs="Times New Roman"/>
          <w:sz w:val="24"/>
          <w:szCs w:val="24"/>
        </w:rPr>
        <w:t xml:space="preserve"> do wyboru</w:t>
      </w:r>
      <w:r w:rsidRPr="00C41BAA">
        <w:rPr>
          <w:rFonts w:ascii="Times New Roman" w:hAnsi="Times New Roman" w:cs="Times New Roman"/>
          <w:sz w:val="24"/>
          <w:szCs w:val="24"/>
        </w:rPr>
        <w:t xml:space="preserve"> </w:t>
      </w:r>
      <w:r w:rsidRPr="00C41BA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969EF65" w14:textId="370B5080" w:rsidR="00945B6B" w:rsidRDefault="003D0815" w:rsidP="00945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45B6B" w:rsidRPr="00945B6B">
        <w:rPr>
          <w:rFonts w:ascii="Times New Roman" w:hAnsi="Times New Roman" w:cs="Times New Roman"/>
          <w:sz w:val="24"/>
          <w:szCs w:val="24"/>
        </w:rPr>
        <w:t xml:space="preserve">Usprawnianie </w:t>
      </w:r>
      <w:r w:rsidR="00945B6B">
        <w:rPr>
          <w:rFonts w:ascii="Times New Roman" w:hAnsi="Times New Roman" w:cs="Times New Roman"/>
          <w:sz w:val="24"/>
          <w:szCs w:val="24"/>
        </w:rPr>
        <w:t>koordynacji wzrokowo – ruchowej</w:t>
      </w:r>
    </w:p>
    <w:p w14:paraId="7796853B" w14:textId="3D4189EA" w:rsidR="00C41BAA" w:rsidRPr="00C41BAA" w:rsidRDefault="00C41BAA" w:rsidP="00C41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1BAA">
        <w:rPr>
          <w:rFonts w:ascii="Times New Roman" w:hAnsi="Times New Roman" w:cs="Times New Roman"/>
          <w:sz w:val="24"/>
          <w:szCs w:val="24"/>
        </w:rPr>
        <w:t>zabawy z piłką, balonem, woreczkiem... – podrzucanie, łapanie, toczenie;</w:t>
      </w:r>
    </w:p>
    <w:p w14:paraId="64821FF1" w14:textId="7C418622" w:rsidR="00C41BAA" w:rsidRDefault="00C41BAA" w:rsidP="00C41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1BAA">
        <w:rPr>
          <w:rFonts w:ascii="Times New Roman" w:hAnsi="Times New Roman" w:cs="Times New Roman"/>
          <w:sz w:val="24"/>
          <w:szCs w:val="24"/>
        </w:rPr>
        <w:t>rzuty do celu (piłeczek, kulek papierowych itp.);</w:t>
      </w:r>
    </w:p>
    <w:p w14:paraId="78C3BB03" w14:textId="07EA5B41" w:rsidR="00C41BAA" w:rsidRDefault="00C41BAA" w:rsidP="00C41BAA">
      <w:pPr>
        <w:rPr>
          <w:rFonts w:ascii="Times New Roman" w:hAnsi="Times New Roman" w:cs="Times New Roman"/>
          <w:sz w:val="24"/>
          <w:szCs w:val="24"/>
        </w:rPr>
      </w:pPr>
    </w:p>
    <w:p w14:paraId="44BB7526" w14:textId="4BCA6BCB" w:rsidR="00C41BAA" w:rsidRDefault="00C41BAA" w:rsidP="00C41BA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B642DDF" wp14:editId="0E5EC7AC">
            <wp:extent cx="5781675" cy="6724650"/>
            <wp:effectExtent l="0" t="0" r="9525" b="0"/>
            <wp:docPr id="14" name="Obraz 7" descr="Karty Pracy nr 15 | Niezapomin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rty Pracy nr 15 | Niezapominaj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9CDA7" w14:textId="77777777" w:rsidR="003D0815" w:rsidRDefault="003D0815" w:rsidP="003D08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E0BBB9" w14:textId="77777777" w:rsidR="003D0815" w:rsidRDefault="003D0815" w:rsidP="003D08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6F60E3" w14:textId="1874B595" w:rsidR="003D0815" w:rsidRPr="003D0815" w:rsidRDefault="003D0815" w:rsidP="003D0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3D0815">
        <w:rPr>
          <w:rFonts w:ascii="Times New Roman" w:hAnsi="Times New Roman" w:cs="Times New Roman"/>
          <w:b/>
          <w:bCs/>
          <w:sz w:val="24"/>
          <w:szCs w:val="24"/>
        </w:rPr>
        <w:t>Ćwiczenia rozwijające pamięć słuchową:</w:t>
      </w:r>
    </w:p>
    <w:p w14:paraId="4EEDE326" w14:textId="2E7C6F94" w:rsidR="003D0815" w:rsidRPr="003D0815" w:rsidRDefault="003D0815" w:rsidP="003D0815">
      <w:pPr>
        <w:rPr>
          <w:rFonts w:ascii="Times New Roman" w:hAnsi="Times New Roman" w:cs="Times New Roman"/>
          <w:sz w:val="24"/>
          <w:szCs w:val="24"/>
        </w:rPr>
      </w:pPr>
      <w:r w:rsidRPr="003D0815">
        <w:rPr>
          <w:rFonts w:ascii="Times New Roman" w:hAnsi="Times New Roman" w:cs="Times New Roman"/>
          <w:sz w:val="24"/>
          <w:szCs w:val="24"/>
        </w:rPr>
        <w:t>– Powtarzanie dziecku 5 razy pewnej sekwencji słów (na przykład: KACZKA, KROWA, KOT,KOGUT, KURA), którą następnie odtwarza dziecko w tej samej kolejności. Możemy podnosić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815">
        <w:rPr>
          <w:rFonts w:ascii="Times New Roman" w:hAnsi="Times New Roman" w:cs="Times New Roman"/>
          <w:sz w:val="24"/>
          <w:szCs w:val="24"/>
        </w:rPr>
        <w:t>stopień trudności dokładając kolejne słowa.</w:t>
      </w:r>
    </w:p>
    <w:p w14:paraId="2F962962" w14:textId="77777777" w:rsidR="003D0815" w:rsidRPr="00C41BAA" w:rsidRDefault="003D0815" w:rsidP="00C41BAA">
      <w:pPr>
        <w:rPr>
          <w:rFonts w:ascii="Times New Roman" w:hAnsi="Times New Roman" w:cs="Times New Roman"/>
          <w:sz w:val="24"/>
          <w:szCs w:val="24"/>
        </w:rPr>
      </w:pPr>
    </w:p>
    <w:p w14:paraId="3539FAFE" w14:textId="77777777" w:rsidR="00C41BAA" w:rsidRDefault="00C41BAA" w:rsidP="00945B6B">
      <w:pPr>
        <w:rPr>
          <w:rFonts w:ascii="Times New Roman" w:hAnsi="Times New Roman" w:cs="Times New Roman"/>
          <w:sz w:val="24"/>
          <w:szCs w:val="24"/>
        </w:rPr>
      </w:pPr>
    </w:p>
    <w:p w14:paraId="2959181D" w14:textId="58402179" w:rsidR="00A2304E" w:rsidRDefault="00A2304E" w:rsidP="00A2304E">
      <w:pPr>
        <w:pStyle w:val="NormalnyWeb"/>
        <w:shd w:val="clear" w:color="auto" w:fill="FFFFFF"/>
        <w:spacing w:before="0" w:beforeAutospacing="0" w:after="0" w:afterAutospacing="0" w:line="210" w:lineRule="atLeast"/>
        <w:rPr>
          <w:rFonts w:ascii="Tahoma" w:hAnsi="Tahoma" w:cs="Tahoma"/>
          <w:color w:val="444444"/>
          <w:sz w:val="21"/>
          <w:szCs w:val="21"/>
        </w:rPr>
      </w:pPr>
    </w:p>
    <w:p w14:paraId="23152F2E" w14:textId="3971FA23" w:rsidR="00945B6B" w:rsidRPr="00945B6B" w:rsidRDefault="00945B6B" w:rsidP="00945B6B">
      <w:pPr>
        <w:rPr>
          <w:rFonts w:ascii="Times New Roman" w:hAnsi="Times New Roman" w:cs="Times New Roman"/>
          <w:sz w:val="24"/>
          <w:szCs w:val="24"/>
        </w:rPr>
      </w:pPr>
    </w:p>
    <w:p w14:paraId="0567AD81" w14:textId="77777777" w:rsidR="00945B6B" w:rsidRPr="00945B6B" w:rsidRDefault="00945B6B">
      <w:pPr>
        <w:rPr>
          <w:rFonts w:ascii="Times New Roman" w:hAnsi="Times New Roman" w:cs="Times New Roman"/>
          <w:sz w:val="24"/>
          <w:szCs w:val="24"/>
        </w:rPr>
      </w:pPr>
    </w:p>
    <w:sectPr w:rsidR="00945B6B" w:rsidRPr="00945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B17B1"/>
    <w:multiLevelType w:val="multilevel"/>
    <w:tmpl w:val="32B4A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B333DE"/>
    <w:multiLevelType w:val="multilevel"/>
    <w:tmpl w:val="2796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6B"/>
    <w:rsid w:val="003D0815"/>
    <w:rsid w:val="00945B6B"/>
    <w:rsid w:val="00A2304E"/>
    <w:rsid w:val="00C4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F591"/>
  <w15:chartTrackingRefBased/>
  <w15:docId w15:val="{499A48A3-62EB-4AA0-B5AC-997C31DA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HP9470</dc:creator>
  <cp:keywords/>
  <dc:description/>
  <cp:lastModifiedBy>HP9470</cp:lastModifiedBy>
  <cp:revision>1</cp:revision>
  <dcterms:created xsi:type="dcterms:W3CDTF">2021-04-07T10:45:00Z</dcterms:created>
  <dcterms:modified xsi:type="dcterms:W3CDTF">2021-04-07T11:24:00Z</dcterms:modified>
</cp:coreProperties>
</file>