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52C" w:rsidRPr="000D0E76" w:rsidRDefault="00E5452C" w:rsidP="00576F51">
      <w:pPr>
        <w:pStyle w:val="Standard"/>
        <w:spacing w:line="360" w:lineRule="auto"/>
        <w:jc w:val="center"/>
        <w:rPr>
          <w:rFonts w:asciiTheme="minorHAnsi" w:hAnsiTheme="minorHAnsi"/>
          <w:b/>
          <w:sz w:val="28"/>
        </w:rPr>
      </w:pPr>
      <w:r w:rsidRPr="000D0E76">
        <w:rPr>
          <w:rFonts w:asciiTheme="minorHAnsi" w:hAnsiTheme="minorHAnsi"/>
          <w:b/>
          <w:sz w:val="28"/>
        </w:rPr>
        <w:t>Ćwiczenia gimnastyczne poprawiające siłę mięśni posturalnych odpowiadających za prawidłową postawę ciała.</w:t>
      </w:r>
    </w:p>
    <w:p w:rsidR="00576F51" w:rsidRPr="000D0E76" w:rsidRDefault="00576F51" w:rsidP="00576F51">
      <w:pPr>
        <w:pStyle w:val="Standard"/>
        <w:spacing w:line="360" w:lineRule="auto"/>
        <w:jc w:val="both"/>
        <w:rPr>
          <w:rFonts w:asciiTheme="minorHAnsi" w:hAnsiTheme="minorHAnsi"/>
          <w:sz w:val="28"/>
        </w:rPr>
      </w:pPr>
      <w:bookmarkStart w:id="0" w:name="_GoBack"/>
      <w:bookmarkEnd w:id="0"/>
    </w:p>
    <w:p w:rsidR="00E5452C" w:rsidRPr="000D0E76" w:rsidRDefault="00E5452C" w:rsidP="00576F51">
      <w:pPr>
        <w:pStyle w:val="Standard"/>
        <w:spacing w:line="360" w:lineRule="auto"/>
        <w:jc w:val="both"/>
        <w:rPr>
          <w:rFonts w:asciiTheme="minorHAnsi" w:hAnsiTheme="minorHAnsi"/>
          <w:sz w:val="28"/>
        </w:rPr>
      </w:pPr>
      <w:r w:rsidRPr="000D0E76">
        <w:rPr>
          <w:rFonts w:asciiTheme="minorHAnsi" w:hAnsiTheme="minorHAnsi"/>
          <w:sz w:val="28"/>
        </w:rPr>
        <w:t>1. „ Słońce świeci deszczyk pada”. Dziecko biega na hasło „słońce świeci”, na hasło „deszczyk pada”</w:t>
      </w:r>
      <w:r w:rsidR="00576F51" w:rsidRPr="000D0E76">
        <w:rPr>
          <w:rFonts w:asciiTheme="minorHAnsi" w:hAnsiTheme="minorHAnsi"/>
          <w:sz w:val="28"/>
        </w:rPr>
        <w:t xml:space="preserve"> </w:t>
      </w:r>
      <w:r w:rsidRPr="000D0E76">
        <w:rPr>
          <w:rFonts w:asciiTheme="minorHAnsi" w:hAnsiTheme="minorHAnsi"/>
          <w:sz w:val="28"/>
        </w:rPr>
        <w:t>staje przy ścianie zachowując prawidłową postawę.</w:t>
      </w:r>
    </w:p>
    <w:p w:rsidR="00E5452C" w:rsidRPr="000D0E76" w:rsidRDefault="00E5452C" w:rsidP="00576F51">
      <w:pPr>
        <w:pStyle w:val="Standard"/>
        <w:spacing w:line="360" w:lineRule="auto"/>
        <w:jc w:val="both"/>
        <w:rPr>
          <w:rFonts w:asciiTheme="minorHAnsi" w:hAnsiTheme="minorHAnsi"/>
          <w:sz w:val="28"/>
        </w:rPr>
      </w:pPr>
      <w:r w:rsidRPr="000D0E76">
        <w:rPr>
          <w:rFonts w:asciiTheme="minorHAnsi" w:hAnsiTheme="minorHAnsi"/>
          <w:sz w:val="28"/>
        </w:rPr>
        <w:t>2. „Rowerek”. Dziecko leży na plecach, ręce wzdłuż ciała na podłodze, nogi w górze wykonują koliste ruchy jak przy jeździe na rowerze.</w:t>
      </w:r>
    </w:p>
    <w:p w:rsidR="00E5452C" w:rsidRPr="000D0E76" w:rsidRDefault="00E5452C" w:rsidP="00576F51">
      <w:pPr>
        <w:pStyle w:val="Standard"/>
        <w:spacing w:line="360" w:lineRule="auto"/>
        <w:jc w:val="both"/>
        <w:rPr>
          <w:rFonts w:asciiTheme="minorHAnsi" w:hAnsiTheme="minorHAnsi"/>
          <w:sz w:val="28"/>
        </w:rPr>
      </w:pPr>
      <w:r w:rsidRPr="000D0E76">
        <w:rPr>
          <w:rFonts w:asciiTheme="minorHAnsi" w:hAnsiTheme="minorHAnsi"/>
          <w:sz w:val="28"/>
        </w:rPr>
        <w:t>3. „Żabka”. Dziecko leży na brzuchu, podnosi głowę i ramiona w górę patrząc w podłogę naśladuje rękami i nogami pływanie „żabką”.</w:t>
      </w:r>
    </w:p>
    <w:p w:rsidR="00E5452C" w:rsidRPr="000D0E76" w:rsidRDefault="00E5452C" w:rsidP="00576F51">
      <w:pPr>
        <w:pStyle w:val="Standard"/>
        <w:spacing w:line="360" w:lineRule="auto"/>
        <w:jc w:val="both"/>
        <w:rPr>
          <w:rFonts w:asciiTheme="minorHAnsi" w:hAnsiTheme="minorHAnsi"/>
          <w:sz w:val="28"/>
        </w:rPr>
      </w:pPr>
      <w:r w:rsidRPr="000D0E76">
        <w:rPr>
          <w:rFonts w:asciiTheme="minorHAnsi" w:hAnsiTheme="minorHAnsi"/>
          <w:sz w:val="28"/>
        </w:rPr>
        <w:t>4. „Kajak”. Dziecko siedzi w siadzie skrzyżnym, plecy proste naśladuje ruch wiosłowania.</w:t>
      </w:r>
    </w:p>
    <w:p w:rsidR="00E5452C" w:rsidRPr="000D0E76" w:rsidRDefault="00E5452C" w:rsidP="00576F51">
      <w:pPr>
        <w:pStyle w:val="Standard"/>
        <w:spacing w:line="360" w:lineRule="auto"/>
        <w:jc w:val="both"/>
        <w:rPr>
          <w:rFonts w:asciiTheme="minorHAnsi" w:hAnsiTheme="minorHAnsi"/>
          <w:sz w:val="28"/>
        </w:rPr>
      </w:pPr>
      <w:r w:rsidRPr="000D0E76">
        <w:rPr>
          <w:rFonts w:asciiTheme="minorHAnsi" w:hAnsiTheme="minorHAnsi"/>
          <w:sz w:val="28"/>
        </w:rPr>
        <w:t>5. „ Kwiatek rośnie”. Dziecko z pozycji niskiego przysiadu prostuje poszczególne części ciała zaczynając od kolan i przechodzi do postawy stojącej na palcach z rękami w górze- wdech, skłon w przód -wydech.</w:t>
      </w:r>
    </w:p>
    <w:p w:rsidR="00E5452C" w:rsidRPr="000D0E76" w:rsidRDefault="00E5452C" w:rsidP="00576F51">
      <w:pPr>
        <w:pStyle w:val="Standard"/>
        <w:spacing w:line="360" w:lineRule="auto"/>
        <w:jc w:val="both"/>
        <w:rPr>
          <w:rFonts w:asciiTheme="minorHAnsi" w:hAnsiTheme="minorHAnsi"/>
          <w:sz w:val="28"/>
        </w:rPr>
      </w:pPr>
      <w:r w:rsidRPr="000D0E76">
        <w:rPr>
          <w:rFonts w:asciiTheme="minorHAnsi" w:hAnsiTheme="minorHAnsi"/>
          <w:sz w:val="28"/>
        </w:rPr>
        <w:t>6. „Drzewo”. Dziecko staje na jednej nodze z rękami w bok i spokojnie oddychając liczy do 10, potem zmiana nogi.</w:t>
      </w:r>
    </w:p>
    <w:p w:rsidR="00E5452C" w:rsidRPr="000D0E76" w:rsidRDefault="00E5452C" w:rsidP="00576F51">
      <w:pPr>
        <w:pStyle w:val="Standard"/>
        <w:spacing w:line="360" w:lineRule="auto"/>
        <w:jc w:val="both"/>
        <w:rPr>
          <w:rFonts w:asciiTheme="minorHAnsi" w:hAnsiTheme="minorHAnsi"/>
          <w:sz w:val="28"/>
        </w:rPr>
      </w:pPr>
      <w:r w:rsidRPr="000D0E76">
        <w:rPr>
          <w:rFonts w:asciiTheme="minorHAnsi" w:hAnsiTheme="minorHAnsi"/>
          <w:sz w:val="28"/>
        </w:rPr>
        <w:t>7. „Niedźwiadek”. Dziecko chodzi na czworakach do wyznaczonego miejsca.</w:t>
      </w:r>
    </w:p>
    <w:p w:rsidR="00E5452C" w:rsidRPr="000D0E76" w:rsidRDefault="00E5452C" w:rsidP="00576F51">
      <w:pPr>
        <w:pStyle w:val="Standard"/>
        <w:spacing w:line="360" w:lineRule="auto"/>
        <w:jc w:val="both"/>
        <w:rPr>
          <w:rFonts w:asciiTheme="minorHAnsi" w:hAnsiTheme="minorHAnsi"/>
          <w:sz w:val="28"/>
        </w:rPr>
      </w:pPr>
      <w:r w:rsidRPr="000D0E76">
        <w:rPr>
          <w:rFonts w:asciiTheme="minorHAnsi" w:hAnsiTheme="minorHAnsi"/>
          <w:sz w:val="28"/>
        </w:rPr>
        <w:t>8. „Raczek”. Dziecko chodzi w podporze tyłem do wyznaczonego miejsca.</w:t>
      </w:r>
    </w:p>
    <w:p w:rsidR="00E5452C" w:rsidRPr="000D0E76" w:rsidRDefault="00E5452C" w:rsidP="00E5452C">
      <w:pPr>
        <w:pStyle w:val="Standard"/>
        <w:rPr>
          <w:rFonts w:asciiTheme="minorHAnsi" w:hAnsiTheme="minorHAnsi"/>
        </w:rPr>
      </w:pPr>
    </w:p>
    <w:sectPr w:rsidR="00E5452C" w:rsidRPr="000D0E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52C"/>
    <w:rsid w:val="000506DE"/>
    <w:rsid w:val="000D0E76"/>
    <w:rsid w:val="00576F51"/>
    <w:rsid w:val="0068073D"/>
    <w:rsid w:val="00E5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BC5AFE-CB62-4F17-8BB2-EDF73210D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5452C"/>
    <w:pPr>
      <w:widowControl w:val="0"/>
      <w:suppressAutoHyphens/>
      <w:autoSpaceDN w:val="0"/>
      <w:spacing w:after="0" w:line="276" w:lineRule="auto"/>
    </w:pPr>
    <w:rPr>
      <w:rFonts w:ascii="Arial" w:eastAsia="Arial" w:hAnsi="Arial" w:cs="Arial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7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Angela</cp:lastModifiedBy>
  <cp:revision>2</cp:revision>
  <dcterms:created xsi:type="dcterms:W3CDTF">2020-10-14T13:57:00Z</dcterms:created>
  <dcterms:modified xsi:type="dcterms:W3CDTF">2020-10-14T14:15:00Z</dcterms:modified>
</cp:coreProperties>
</file>