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36" w:rsidRPr="00A23025" w:rsidRDefault="00A82F02" w:rsidP="00F210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0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-442595</wp:posOffset>
            </wp:positionV>
            <wp:extent cx="3790950" cy="3790950"/>
            <wp:effectExtent l="19050" t="0" r="0" b="0"/>
            <wp:wrapTight wrapText="bothSides">
              <wp:wrapPolygon edited="0">
                <wp:start x="-109" y="0"/>
                <wp:lineTo x="-109" y="21491"/>
                <wp:lineTo x="21600" y="21491"/>
                <wp:lineTo x="21600" y="0"/>
                <wp:lineTo x="-109" y="0"/>
              </wp:wrapPolygon>
            </wp:wrapTight>
            <wp:docPr id="1" name="Obraz 1" descr="C:\Users\Mariusz\Downloads\8569b8e24fad2f1c9464f8c1085b8636adce2521a05660f1e771f8f821070b9b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ownloads\8569b8e24fad2f1c9464f8c1085b8636adce2521a05660f1e771f8f821070b9b.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FF9" w:rsidRPr="00A23025">
        <w:rPr>
          <w:rFonts w:ascii="Times New Roman" w:hAnsi="Times New Roman" w:cs="Times New Roman"/>
          <w:sz w:val="24"/>
          <w:szCs w:val="24"/>
        </w:rPr>
        <w:t>Scenariusz zajęć dla dzieci 3-letnich</w:t>
      </w:r>
    </w:p>
    <w:p w:rsidR="00BB5FF9" w:rsidRPr="00A23025" w:rsidRDefault="00BB5FF9" w:rsidP="00F210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025">
        <w:rPr>
          <w:rFonts w:ascii="Times New Roman" w:hAnsi="Times New Roman" w:cs="Times New Roman"/>
          <w:sz w:val="24"/>
          <w:szCs w:val="24"/>
        </w:rPr>
        <w:t>12.06.2020</w:t>
      </w:r>
    </w:p>
    <w:p w:rsidR="00BB5FF9" w:rsidRPr="00A23025" w:rsidRDefault="00BB5FF9" w:rsidP="00A23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25">
        <w:rPr>
          <w:rFonts w:ascii="Times New Roman" w:hAnsi="Times New Roman" w:cs="Times New Roman"/>
          <w:sz w:val="24"/>
          <w:szCs w:val="24"/>
        </w:rPr>
        <w:t>Temat kompleksowy:</w:t>
      </w:r>
      <w:r w:rsidR="00F31F8A" w:rsidRPr="00A23025">
        <w:rPr>
          <w:rFonts w:ascii="Times New Roman" w:hAnsi="Times New Roman" w:cs="Times New Roman"/>
          <w:sz w:val="24"/>
          <w:szCs w:val="24"/>
        </w:rPr>
        <w:t xml:space="preserve"> „Coś się skrada, coś szeleści</w:t>
      </w:r>
      <w:r w:rsidR="00A23025" w:rsidRPr="00A23025">
        <w:rPr>
          <w:rFonts w:ascii="Times New Roman" w:hAnsi="Times New Roman" w:cs="Times New Roman"/>
          <w:sz w:val="24"/>
          <w:szCs w:val="24"/>
        </w:rPr>
        <w:t>, dżungla sto tajemnic mieści”</w:t>
      </w:r>
    </w:p>
    <w:p w:rsidR="00BB5FF9" w:rsidRPr="00A23025" w:rsidRDefault="00BB5FF9" w:rsidP="00A23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25">
        <w:rPr>
          <w:rFonts w:ascii="Times New Roman" w:hAnsi="Times New Roman" w:cs="Times New Roman"/>
          <w:sz w:val="24"/>
          <w:szCs w:val="24"/>
        </w:rPr>
        <w:t>Temat dnia:</w:t>
      </w:r>
      <w:r w:rsidR="00A23025">
        <w:rPr>
          <w:rFonts w:ascii="Times New Roman" w:hAnsi="Times New Roman" w:cs="Times New Roman"/>
          <w:sz w:val="24"/>
          <w:szCs w:val="24"/>
        </w:rPr>
        <w:t xml:space="preserve"> </w:t>
      </w:r>
      <w:r w:rsidR="003927CB" w:rsidRPr="003927CB">
        <w:rPr>
          <w:rFonts w:ascii="Times New Roman" w:hAnsi="Times New Roman" w:cs="Times New Roman"/>
          <w:sz w:val="26"/>
          <w:szCs w:val="26"/>
        </w:rPr>
        <w:t>„</w:t>
      </w:r>
      <w:r w:rsidR="003927CB">
        <w:rPr>
          <w:rFonts w:ascii="Times New Roman" w:hAnsi="Times New Roman" w:cs="Times New Roman"/>
          <w:sz w:val="26"/>
          <w:szCs w:val="26"/>
        </w:rPr>
        <w:t>Największe,</w:t>
      </w:r>
      <w:r w:rsidR="00BB0615" w:rsidRPr="003927CB">
        <w:rPr>
          <w:rFonts w:ascii="Times New Roman" w:hAnsi="Times New Roman" w:cs="Times New Roman"/>
          <w:sz w:val="26"/>
          <w:szCs w:val="26"/>
        </w:rPr>
        <w:t xml:space="preserve"> najmniejsze</w:t>
      </w:r>
      <w:r w:rsidR="003927CB" w:rsidRPr="003927CB">
        <w:rPr>
          <w:rFonts w:ascii="Times New Roman" w:hAnsi="Times New Roman" w:cs="Times New Roman"/>
          <w:sz w:val="26"/>
          <w:szCs w:val="26"/>
        </w:rPr>
        <w:t>”</w:t>
      </w:r>
    </w:p>
    <w:p w:rsidR="00BB5FF9" w:rsidRDefault="00BB5FF9" w:rsidP="00A23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25">
        <w:rPr>
          <w:rFonts w:ascii="Times New Roman" w:hAnsi="Times New Roman" w:cs="Times New Roman"/>
          <w:sz w:val="24"/>
          <w:szCs w:val="24"/>
        </w:rPr>
        <w:t>Cele:</w:t>
      </w:r>
    </w:p>
    <w:p w:rsidR="00BB0615" w:rsidRDefault="00500E71" w:rsidP="00500E7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00E71">
        <w:rPr>
          <w:rFonts w:ascii="Times New Roman" w:eastAsia="Calibri" w:hAnsi="Times New Roman" w:cs="Times New Roman"/>
          <w:sz w:val="24"/>
          <w:szCs w:val="24"/>
        </w:rPr>
        <w:t>worzenie okazji do podziwiania otaczającego świata przyrody</w:t>
      </w:r>
    </w:p>
    <w:p w:rsidR="00500E71" w:rsidRDefault="00500E71" w:rsidP="00500E7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klasyfikowanie przedmiotów według wielkości, tworzenie zbiorów </w:t>
      </w:r>
    </w:p>
    <w:p w:rsidR="00500E71" w:rsidRDefault="00500E71" w:rsidP="00500E7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czerpanie radości z zabawy</w:t>
      </w:r>
    </w:p>
    <w:p w:rsidR="008D09F4" w:rsidRPr="00500E71" w:rsidRDefault="008D09F4" w:rsidP="008D09F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10AB" w:rsidRPr="00F210AB" w:rsidRDefault="00F210AB" w:rsidP="00F210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MinionPro-Regular" w:hAnsi="MinionPro-Regular" w:cs="MinionPro-Regular"/>
          <w:sz w:val="24"/>
          <w:szCs w:val="24"/>
        </w:rPr>
      </w:pPr>
      <w:r w:rsidRPr="00F210AB">
        <w:rPr>
          <w:rFonts w:ascii="MinionPro-Regular" w:hAnsi="MinionPro-Regular" w:cs="MinionPro-Regular"/>
          <w:sz w:val="24"/>
          <w:szCs w:val="24"/>
        </w:rPr>
        <w:t xml:space="preserve">„Żyrafa i hipopotam” – zabawa naśladowcza. </w:t>
      </w:r>
      <w:r w:rsidR="00D64940">
        <w:rPr>
          <w:rFonts w:ascii="MinionPro-Regular" w:hAnsi="MinionPro-Regular" w:cs="MinionPro-Regular"/>
          <w:sz w:val="24"/>
          <w:szCs w:val="24"/>
        </w:rPr>
        <w:t>Dziecko zamienia się w pokazane zwierzę</w:t>
      </w:r>
      <w:r w:rsidRPr="00F210AB">
        <w:rPr>
          <w:rFonts w:ascii="MinionPro-Regular" w:hAnsi="MinionPro-Regular" w:cs="MinionPro-Regular"/>
          <w:sz w:val="24"/>
          <w:szCs w:val="24"/>
        </w:rPr>
        <w:t>.</w:t>
      </w:r>
    </w:p>
    <w:p w:rsidR="00F210AB" w:rsidRDefault="00F210AB" w:rsidP="00F210A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MinionPro-Regular" w:hAnsi="MinionPro-Regular" w:cs="MinionPro-Regular"/>
          <w:sz w:val="24"/>
          <w:szCs w:val="24"/>
        </w:rPr>
      </w:pPr>
      <w:r w:rsidRPr="00F210AB">
        <w:rPr>
          <w:rFonts w:ascii="MinionPro-Regular" w:hAnsi="MinionPro-Regular" w:cs="MinionPro-Regular"/>
          <w:sz w:val="24"/>
          <w:szCs w:val="24"/>
        </w:rPr>
        <w:t xml:space="preserve">Gdy </w:t>
      </w:r>
      <w:r w:rsidR="00D64940">
        <w:rPr>
          <w:rFonts w:ascii="MinionPro-Regular" w:hAnsi="MinionPro-Regular" w:cs="MinionPro-Regular"/>
          <w:sz w:val="24"/>
          <w:szCs w:val="24"/>
        </w:rPr>
        <w:t>pokazujemy</w:t>
      </w:r>
      <w:r w:rsidRPr="00F210AB">
        <w:rPr>
          <w:rFonts w:ascii="MinionPro-Regular" w:hAnsi="MinionPro-Regular" w:cs="MinionPro-Regular"/>
          <w:sz w:val="24"/>
          <w:szCs w:val="24"/>
        </w:rPr>
        <w:t xml:space="preserve"> obrazek lub maskotkę hipopotama, </w:t>
      </w:r>
      <w:r w:rsidR="00D64940">
        <w:rPr>
          <w:rFonts w:ascii="MinionPro-Regular" w:hAnsi="MinionPro-Regular" w:cs="MinionPro-Regular"/>
          <w:sz w:val="24"/>
          <w:szCs w:val="24"/>
        </w:rPr>
        <w:t>„hipopotam” naśladuje</w:t>
      </w:r>
      <w:r w:rsidRPr="00F210AB">
        <w:rPr>
          <w:rFonts w:ascii="MinionPro-Regular" w:hAnsi="MinionPro-Regular" w:cs="MinionPro-Regular"/>
          <w:sz w:val="24"/>
          <w:szCs w:val="24"/>
        </w:rPr>
        <w:t xml:space="preserve"> zachowanie tego zwierzęcia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="00D64940">
        <w:rPr>
          <w:rFonts w:ascii="MinionPro-Regular" w:hAnsi="MinionPro-Regular" w:cs="MinionPro-Regular"/>
          <w:sz w:val="24"/>
          <w:szCs w:val="24"/>
        </w:rPr>
        <w:t>(chodzi ociężale na czworaka, leży, ziewa, naśladuje</w:t>
      </w:r>
      <w:r w:rsidRPr="00F210AB">
        <w:rPr>
          <w:rFonts w:ascii="MinionPro-Regular" w:hAnsi="MinionPro-Regular" w:cs="MinionPro-Regular"/>
          <w:sz w:val="24"/>
          <w:szCs w:val="24"/>
        </w:rPr>
        <w:t xml:space="preserve"> rękoma</w:t>
      </w:r>
      <w:r w:rsidR="00D64940">
        <w:rPr>
          <w:rFonts w:ascii="MinionPro-Regular" w:hAnsi="MinionPro-Regular" w:cs="MinionPro-Regular"/>
          <w:sz w:val="24"/>
          <w:szCs w:val="24"/>
        </w:rPr>
        <w:t xml:space="preserve"> ruch paszczy). Kiedy</w:t>
      </w:r>
      <w:r w:rsidRPr="00F210AB">
        <w:rPr>
          <w:rFonts w:ascii="MinionPro-Regular" w:hAnsi="MinionPro-Regular" w:cs="MinionPro-Regular"/>
          <w:sz w:val="24"/>
          <w:szCs w:val="24"/>
        </w:rPr>
        <w:t xml:space="preserve"> pokaże</w:t>
      </w:r>
      <w:r w:rsidR="00D64940">
        <w:rPr>
          <w:rFonts w:ascii="MinionPro-Regular" w:hAnsi="MinionPro-Regular" w:cs="MinionPro-Regular"/>
          <w:sz w:val="24"/>
          <w:szCs w:val="24"/>
        </w:rPr>
        <w:t>my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="00D64940">
        <w:rPr>
          <w:rFonts w:ascii="MinionPro-Regular" w:hAnsi="MinionPro-Regular" w:cs="MinionPro-Regular"/>
          <w:sz w:val="24"/>
          <w:szCs w:val="24"/>
        </w:rPr>
        <w:t xml:space="preserve">żyrafę, „żyrafa” biega, wyciąga szyję, stoi na czworaka </w:t>
      </w:r>
      <w:r w:rsidR="004A13C7">
        <w:rPr>
          <w:rFonts w:ascii="MinionPro-Regular" w:hAnsi="MinionPro-Regular" w:cs="MinionPro-Regular"/>
          <w:sz w:val="24"/>
          <w:szCs w:val="24"/>
        </w:rPr>
        <w:br/>
      </w:r>
      <w:r w:rsidR="00D64940">
        <w:rPr>
          <w:rFonts w:ascii="MinionPro-Regular" w:hAnsi="MinionPro-Regular" w:cs="MinionPro-Regular"/>
          <w:sz w:val="24"/>
          <w:szCs w:val="24"/>
        </w:rPr>
        <w:t>i zagląda</w:t>
      </w:r>
      <w:r w:rsidRPr="00F210AB">
        <w:rPr>
          <w:rFonts w:ascii="MinionPro-Regular" w:hAnsi="MinionPro-Regular" w:cs="MinionPro-Regular"/>
          <w:sz w:val="24"/>
          <w:szCs w:val="24"/>
        </w:rPr>
        <w:t xml:space="preserve"> przez szeroko rozstawione nogi.</w:t>
      </w:r>
    </w:p>
    <w:p w:rsidR="006B7FCE" w:rsidRPr="007C18B8" w:rsidRDefault="006B7FCE" w:rsidP="006B7F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7FCE">
        <w:rPr>
          <w:rFonts w:ascii="MinionPro-Regular" w:hAnsi="MinionPro-Regular" w:cs="MinionPro-Regular"/>
        </w:rPr>
        <w:t>„</w:t>
      </w:r>
      <w:r w:rsidRPr="006B7FCE">
        <w:rPr>
          <w:rFonts w:ascii="Times New Roman" w:hAnsi="Times New Roman" w:cs="Times New Roman"/>
          <w:sz w:val="24"/>
          <w:szCs w:val="24"/>
        </w:rPr>
        <w:t>Największe i najwyższe” – zabawa dydaktyczna, ranking największych i najwyższych zwierząt na świecie,</w:t>
      </w:r>
      <w:r w:rsidR="00C82AAC">
        <w:rPr>
          <w:rFonts w:ascii="Times New Roman" w:hAnsi="Times New Roman" w:cs="Times New Roman"/>
          <w:sz w:val="24"/>
          <w:szCs w:val="24"/>
        </w:rPr>
        <w:t xml:space="preserve"> </w:t>
      </w:r>
      <w:r w:rsidRPr="00C82AAC">
        <w:rPr>
          <w:rFonts w:ascii="Times New Roman" w:hAnsi="Times New Roman" w:cs="Times New Roman"/>
          <w:sz w:val="24"/>
          <w:szCs w:val="24"/>
        </w:rPr>
        <w:t xml:space="preserve">porównywanie wielkości i wysokości, stosowanie określeń: </w:t>
      </w:r>
      <w:r w:rsidRPr="00C82AAC">
        <w:rPr>
          <w:rFonts w:ascii="Times New Roman" w:hAnsi="Times New Roman" w:cs="Times New Roman"/>
          <w:i/>
          <w:iCs/>
          <w:sz w:val="24"/>
          <w:szCs w:val="24"/>
        </w:rPr>
        <w:t>wyższy od…</w:t>
      </w:r>
      <w:r w:rsidRPr="00C82AAC">
        <w:rPr>
          <w:rFonts w:ascii="Times New Roman" w:hAnsi="Times New Roman" w:cs="Times New Roman"/>
          <w:sz w:val="24"/>
          <w:szCs w:val="24"/>
        </w:rPr>
        <w:t xml:space="preserve">, </w:t>
      </w:r>
      <w:r w:rsidRPr="00C82AAC">
        <w:rPr>
          <w:rFonts w:ascii="Times New Roman" w:hAnsi="Times New Roman" w:cs="Times New Roman"/>
          <w:i/>
          <w:iCs/>
          <w:sz w:val="24"/>
          <w:szCs w:val="24"/>
        </w:rPr>
        <w:t xml:space="preserve">większy od… </w:t>
      </w:r>
      <w:r w:rsidRPr="00C82AAC">
        <w:rPr>
          <w:rFonts w:ascii="Times New Roman" w:hAnsi="Times New Roman" w:cs="Times New Roman"/>
          <w:sz w:val="24"/>
          <w:szCs w:val="24"/>
        </w:rPr>
        <w:t>Na dywanie leżą obrazki</w:t>
      </w:r>
      <w:r w:rsidR="00C82AAC">
        <w:rPr>
          <w:rFonts w:ascii="Times New Roman" w:hAnsi="Times New Roman" w:cs="Times New Roman"/>
          <w:sz w:val="24"/>
          <w:szCs w:val="24"/>
        </w:rPr>
        <w:t xml:space="preserve"> </w:t>
      </w:r>
      <w:r w:rsidRPr="00C82AAC">
        <w:rPr>
          <w:rFonts w:ascii="Times New Roman" w:hAnsi="Times New Roman" w:cs="Times New Roman"/>
          <w:sz w:val="24"/>
          <w:szCs w:val="24"/>
        </w:rPr>
        <w:t>lub plastikowe zwierzęta: żyrafa, słoń, zebra, hipopotam, małpa, l</w:t>
      </w:r>
      <w:r w:rsidR="004E43D2" w:rsidRPr="00C82AAC">
        <w:rPr>
          <w:rFonts w:ascii="Times New Roman" w:hAnsi="Times New Roman" w:cs="Times New Roman"/>
          <w:sz w:val="24"/>
          <w:szCs w:val="24"/>
        </w:rPr>
        <w:t>ew, pancernik i krokodyl. Dziecko ogląda i nazywa</w:t>
      </w:r>
      <w:r w:rsidRPr="00C82AAC">
        <w:rPr>
          <w:rFonts w:ascii="Times New Roman" w:hAnsi="Times New Roman" w:cs="Times New Roman"/>
          <w:sz w:val="24"/>
          <w:szCs w:val="24"/>
        </w:rPr>
        <w:t xml:space="preserve"> zwierzęta. </w:t>
      </w:r>
      <w:r w:rsidR="004E43D2" w:rsidRPr="00C82AAC">
        <w:rPr>
          <w:rFonts w:ascii="Times New Roman" w:hAnsi="Times New Roman" w:cs="Times New Roman"/>
          <w:sz w:val="24"/>
          <w:szCs w:val="24"/>
        </w:rPr>
        <w:t>Następnie w</w:t>
      </w:r>
      <w:r w:rsidR="00F72279">
        <w:rPr>
          <w:rFonts w:ascii="Times New Roman" w:hAnsi="Times New Roman" w:cs="Times New Roman"/>
          <w:sz w:val="24"/>
          <w:szCs w:val="24"/>
        </w:rPr>
        <w:t>ybiera</w:t>
      </w:r>
      <w:r w:rsidRPr="00C82AAC">
        <w:rPr>
          <w:rFonts w:ascii="Times New Roman" w:hAnsi="Times New Roman" w:cs="Times New Roman"/>
          <w:sz w:val="24"/>
          <w:szCs w:val="24"/>
        </w:rPr>
        <w:t xml:space="preserve"> zwierzęt</w:t>
      </w:r>
      <w:r w:rsidR="004E43D2" w:rsidRPr="00C82AAC">
        <w:rPr>
          <w:rFonts w:ascii="Times New Roman" w:hAnsi="Times New Roman" w:cs="Times New Roman"/>
          <w:sz w:val="24"/>
          <w:szCs w:val="24"/>
        </w:rPr>
        <w:t xml:space="preserve">a według polecenia, </w:t>
      </w:r>
      <w:r w:rsidRPr="00C82AAC">
        <w:rPr>
          <w:rFonts w:ascii="Times New Roman" w:hAnsi="Times New Roman" w:cs="Times New Roman"/>
          <w:sz w:val="24"/>
          <w:szCs w:val="24"/>
        </w:rPr>
        <w:t>tj. największe, najwyższe, najgrubsze,</w:t>
      </w:r>
      <w:r w:rsidR="004E43D2" w:rsidRPr="00C82AAC">
        <w:rPr>
          <w:rFonts w:ascii="Times New Roman" w:hAnsi="Times New Roman" w:cs="Times New Roman"/>
          <w:sz w:val="24"/>
          <w:szCs w:val="24"/>
        </w:rPr>
        <w:t xml:space="preserve"> </w:t>
      </w:r>
      <w:r w:rsidRPr="00C82AAC">
        <w:rPr>
          <w:rFonts w:ascii="Times New Roman" w:hAnsi="Times New Roman" w:cs="Times New Roman"/>
          <w:sz w:val="24"/>
          <w:szCs w:val="24"/>
        </w:rPr>
        <w:t xml:space="preserve">najdłuższe, najmniejsze. </w:t>
      </w:r>
      <w:r w:rsidR="004E43D2" w:rsidRPr="00C82AAC">
        <w:rPr>
          <w:rFonts w:ascii="Times New Roman" w:hAnsi="Times New Roman" w:cs="Times New Roman"/>
          <w:sz w:val="24"/>
          <w:szCs w:val="24"/>
        </w:rPr>
        <w:t>P</w:t>
      </w:r>
      <w:r w:rsidRPr="00C82AAC">
        <w:rPr>
          <w:rFonts w:ascii="Times New Roman" w:hAnsi="Times New Roman" w:cs="Times New Roman"/>
          <w:sz w:val="24"/>
          <w:szCs w:val="24"/>
        </w:rPr>
        <w:t>onownie gromadzi</w:t>
      </w:r>
      <w:r w:rsidR="00B33740" w:rsidRPr="00C82AAC">
        <w:rPr>
          <w:rFonts w:ascii="Times New Roman" w:hAnsi="Times New Roman" w:cs="Times New Roman"/>
          <w:sz w:val="24"/>
          <w:szCs w:val="24"/>
        </w:rPr>
        <w:t>my</w:t>
      </w:r>
      <w:r w:rsidRPr="00C82AAC">
        <w:rPr>
          <w:rFonts w:ascii="Times New Roman" w:hAnsi="Times New Roman" w:cs="Times New Roman"/>
          <w:sz w:val="24"/>
          <w:szCs w:val="24"/>
        </w:rPr>
        <w:t xml:space="preserve"> wszystkie zwierzęta, </w:t>
      </w:r>
      <w:r w:rsidR="00B33740" w:rsidRPr="00C82AAC">
        <w:rPr>
          <w:rFonts w:ascii="Times New Roman" w:hAnsi="Times New Roman" w:cs="Times New Roman"/>
          <w:sz w:val="24"/>
          <w:szCs w:val="24"/>
        </w:rPr>
        <w:t xml:space="preserve">a </w:t>
      </w:r>
      <w:r w:rsidRPr="00C82AAC">
        <w:rPr>
          <w:rFonts w:ascii="Times New Roman" w:hAnsi="Times New Roman" w:cs="Times New Roman"/>
          <w:sz w:val="24"/>
          <w:szCs w:val="24"/>
        </w:rPr>
        <w:t>dziecko</w:t>
      </w:r>
      <w:r w:rsidR="00C82AAC">
        <w:rPr>
          <w:rFonts w:ascii="Times New Roman" w:hAnsi="Times New Roman" w:cs="Times New Roman"/>
          <w:sz w:val="24"/>
          <w:szCs w:val="24"/>
        </w:rPr>
        <w:t xml:space="preserve"> </w:t>
      </w:r>
      <w:r w:rsidRPr="00C82AAC">
        <w:rPr>
          <w:rFonts w:ascii="Times New Roman" w:hAnsi="Times New Roman" w:cs="Times New Roman"/>
          <w:sz w:val="24"/>
          <w:szCs w:val="24"/>
        </w:rPr>
        <w:t xml:space="preserve">wybiera jedno zwierzę. Nazywa je. </w:t>
      </w:r>
      <w:r w:rsidR="00B33740" w:rsidRPr="00C82AAC">
        <w:rPr>
          <w:rFonts w:ascii="Times New Roman" w:hAnsi="Times New Roman" w:cs="Times New Roman"/>
          <w:sz w:val="24"/>
          <w:szCs w:val="24"/>
        </w:rPr>
        <w:t xml:space="preserve">Następnie rodzic prosi o </w:t>
      </w:r>
      <w:r w:rsidR="00C82AAC" w:rsidRPr="00C82AAC">
        <w:rPr>
          <w:rFonts w:ascii="Times New Roman" w:hAnsi="Times New Roman" w:cs="Times New Roman"/>
          <w:sz w:val="24"/>
          <w:szCs w:val="24"/>
        </w:rPr>
        <w:t>znalezienie</w:t>
      </w:r>
      <w:r w:rsidRPr="00C82AAC">
        <w:rPr>
          <w:rFonts w:ascii="Times New Roman" w:hAnsi="Times New Roman" w:cs="Times New Roman"/>
          <w:sz w:val="24"/>
          <w:szCs w:val="24"/>
        </w:rPr>
        <w:t xml:space="preserve">: </w:t>
      </w:r>
      <w:r w:rsidRPr="00C82AAC">
        <w:rPr>
          <w:rFonts w:ascii="Times New Roman" w:hAnsi="Times New Roman" w:cs="Times New Roman"/>
          <w:i/>
          <w:iCs/>
          <w:sz w:val="24"/>
          <w:szCs w:val="24"/>
        </w:rPr>
        <w:t>Znajdź i postaw</w:t>
      </w:r>
      <w:r w:rsidR="00C82AAC" w:rsidRPr="00C82A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AAC">
        <w:rPr>
          <w:rFonts w:ascii="Times New Roman" w:hAnsi="Times New Roman" w:cs="Times New Roman"/>
          <w:i/>
          <w:iCs/>
          <w:sz w:val="24"/>
          <w:szCs w:val="24"/>
        </w:rPr>
        <w:t xml:space="preserve">obok (połóż) zwierzę mniejsze od…, większe od…, grubsze od…, dłuższe od… </w:t>
      </w:r>
      <w:r w:rsidRPr="00C82AAC">
        <w:rPr>
          <w:rFonts w:ascii="Times New Roman" w:hAnsi="Times New Roman" w:cs="Times New Roman"/>
          <w:sz w:val="24"/>
          <w:szCs w:val="24"/>
        </w:rPr>
        <w:t>(wybranego przez dziecko zwierzęcia).</w:t>
      </w:r>
    </w:p>
    <w:p w:rsidR="006B7FCE" w:rsidRDefault="00122A92" w:rsidP="00DC35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„Zoo” – prezentacja niektórych gatunków zwierząt, które możemy spotkać udając się na wycieczkę do zoo.</w:t>
      </w:r>
    </w:p>
    <w:p w:rsidR="00122A92" w:rsidRDefault="00CA0EAE" w:rsidP="00122A92">
      <w:pPr>
        <w:autoSpaceDE w:val="0"/>
        <w:autoSpaceDN w:val="0"/>
        <w:adjustRightInd w:val="0"/>
        <w:spacing w:after="0" w:line="360" w:lineRule="auto"/>
        <w:jc w:val="both"/>
      </w:pPr>
      <w:hyperlink r:id="rId6" w:history="1">
        <w:r w:rsidR="00122A92">
          <w:rPr>
            <w:rStyle w:val="Hipercze"/>
          </w:rPr>
          <w:t>https://www.youtube.com/watch?v=uiH3OcmEYDU</w:t>
        </w:r>
      </w:hyperlink>
    </w:p>
    <w:p w:rsidR="00D21BB6" w:rsidRPr="001F6E3F" w:rsidRDefault="009E5191" w:rsidP="00DC35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191">
        <w:rPr>
          <w:rFonts w:ascii="MinionPro-Regular" w:hAnsi="MinionPro-Regular" w:cs="MinionPro-Regular"/>
        </w:rPr>
        <w:t xml:space="preserve">„Spacer przez </w:t>
      </w:r>
      <w:r w:rsidRPr="004A6FF9">
        <w:rPr>
          <w:rFonts w:ascii="Times New Roman" w:hAnsi="Times New Roman" w:cs="Times New Roman"/>
          <w:sz w:val="24"/>
          <w:szCs w:val="24"/>
        </w:rPr>
        <w:t>dżunglę” – zabawa ruchowa z podskokami.</w:t>
      </w:r>
      <w:r w:rsidR="007248BB" w:rsidRPr="004A6FF9">
        <w:rPr>
          <w:rFonts w:ascii="Times New Roman" w:hAnsi="Times New Roman" w:cs="Times New Roman"/>
          <w:sz w:val="24"/>
          <w:szCs w:val="24"/>
        </w:rPr>
        <w:t xml:space="preserve"> U</w:t>
      </w:r>
      <w:r w:rsidRPr="004A6FF9">
        <w:rPr>
          <w:rFonts w:ascii="Times New Roman" w:hAnsi="Times New Roman" w:cs="Times New Roman"/>
          <w:sz w:val="24"/>
          <w:szCs w:val="24"/>
        </w:rPr>
        <w:t>kłada</w:t>
      </w:r>
      <w:r w:rsidR="007248BB" w:rsidRPr="004A6FF9">
        <w:rPr>
          <w:rFonts w:ascii="Times New Roman" w:hAnsi="Times New Roman" w:cs="Times New Roman"/>
          <w:sz w:val="24"/>
          <w:szCs w:val="24"/>
        </w:rPr>
        <w:t>my</w:t>
      </w:r>
      <w:r w:rsidRPr="004A6FF9">
        <w:rPr>
          <w:rFonts w:ascii="Times New Roman" w:hAnsi="Times New Roman" w:cs="Times New Roman"/>
          <w:sz w:val="24"/>
          <w:szCs w:val="24"/>
        </w:rPr>
        <w:t xml:space="preserve"> woreczki i szarfy na przemian,</w:t>
      </w:r>
      <w:r w:rsidR="007248BB" w:rsidRPr="004A6FF9">
        <w:rPr>
          <w:rFonts w:ascii="Times New Roman" w:hAnsi="Times New Roman" w:cs="Times New Roman"/>
          <w:sz w:val="24"/>
          <w:szCs w:val="24"/>
        </w:rPr>
        <w:t xml:space="preserve"> </w:t>
      </w:r>
      <w:r w:rsidRPr="004A6FF9">
        <w:rPr>
          <w:rFonts w:ascii="Times New Roman" w:hAnsi="Times New Roman" w:cs="Times New Roman"/>
          <w:sz w:val="24"/>
          <w:szCs w:val="24"/>
        </w:rPr>
        <w:t xml:space="preserve">wyznaczając trasę spaceru. </w:t>
      </w:r>
      <w:r w:rsidR="007248BB" w:rsidRPr="004A6FF9">
        <w:rPr>
          <w:rFonts w:ascii="Times New Roman" w:hAnsi="Times New Roman" w:cs="Times New Roman"/>
          <w:sz w:val="24"/>
          <w:szCs w:val="24"/>
        </w:rPr>
        <w:t>Mówimy dziecku, że</w:t>
      </w:r>
      <w:r w:rsidRPr="004A6FF9">
        <w:rPr>
          <w:rFonts w:ascii="Times New Roman" w:hAnsi="Times New Roman" w:cs="Times New Roman"/>
          <w:sz w:val="24"/>
          <w:szCs w:val="24"/>
        </w:rPr>
        <w:t xml:space="preserve">: </w:t>
      </w:r>
      <w:r w:rsidRPr="004A6FF9">
        <w:rPr>
          <w:rFonts w:ascii="Times New Roman" w:hAnsi="Times New Roman" w:cs="Times New Roman"/>
          <w:i/>
          <w:iCs/>
          <w:sz w:val="24"/>
          <w:szCs w:val="24"/>
        </w:rPr>
        <w:t>Będziemy przedzierać się</w:t>
      </w:r>
      <w:r w:rsidR="004A6F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6FF9">
        <w:rPr>
          <w:rFonts w:ascii="Times New Roman" w:hAnsi="Times New Roman" w:cs="Times New Roman"/>
          <w:i/>
          <w:iCs/>
          <w:sz w:val="24"/>
          <w:szCs w:val="24"/>
        </w:rPr>
        <w:t xml:space="preserve">przez dżunglę. Woreczki to kamienie, a szarfy to liany. Jeżeli natrafimy podczas spaceru na </w:t>
      </w:r>
      <w:r w:rsidRPr="004A6FF9">
        <w:rPr>
          <w:rFonts w:ascii="Times New Roman" w:hAnsi="Times New Roman" w:cs="Times New Roman"/>
          <w:i/>
          <w:iCs/>
          <w:sz w:val="24"/>
          <w:szCs w:val="24"/>
        </w:rPr>
        <w:lastRenderedPageBreak/>
        <w:t>kamień, należy przeskoczyć</w:t>
      </w:r>
      <w:r w:rsidR="004A6FF9" w:rsidRPr="004A6F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6E3F">
        <w:rPr>
          <w:rFonts w:ascii="Times New Roman" w:hAnsi="Times New Roman" w:cs="Times New Roman"/>
          <w:i/>
          <w:iCs/>
          <w:sz w:val="24"/>
          <w:szCs w:val="24"/>
        </w:rPr>
        <w:t>przez niego na obu noga</w:t>
      </w:r>
      <w:r w:rsidR="007248BB" w:rsidRPr="004A6FF9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Pr="004A6FF9">
        <w:rPr>
          <w:rFonts w:ascii="Times New Roman" w:hAnsi="Times New Roman" w:cs="Times New Roman"/>
          <w:i/>
          <w:iCs/>
          <w:sz w:val="24"/>
          <w:szCs w:val="24"/>
        </w:rPr>
        <w:t>, a jeżeli napotkamy lianę, to przeskoczymy przez nią na jednej nodze.</w:t>
      </w:r>
    </w:p>
    <w:p w:rsidR="001F6E3F" w:rsidRPr="001F6E3F" w:rsidRDefault="001F6E3F" w:rsidP="001F6E3F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Woreczki i szarfy możemy dowolnie zastąpić innymi przedmiotami.</w:t>
      </w:r>
    </w:p>
    <w:p w:rsidR="00122A92" w:rsidRPr="004A6FF9" w:rsidRDefault="00D21BB6" w:rsidP="004A6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6FF9">
        <w:rPr>
          <w:rFonts w:ascii="Times New Roman" w:hAnsi="Times New Roman" w:cs="Times New Roman"/>
          <w:iCs/>
          <w:sz w:val="24"/>
          <w:szCs w:val="24"/>
        </w:rPr>
        <w:t xml:space="preserve">Zachęcam do wykorzystania utworu „In </w:t>
      </w:r>
      <w:proofErr w:type="spellStart"/>
      <w:r w:rsidRPr="004A6FF9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6F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6FF9">
        <w:rPr>
          <w:rFonts w:ascii="Times New Roman" w:hAnsi="Times New Roman" w:cs="Times New Roman"/>
          <w:iCs/>
          <w:sz w:val="24"/>
          <w:szCs w:val="24"/>
        </w:rPr>
        <w:t>jungle</w:t>
      </w:r>
      <w:proofErr w:type="spellEnd"/>
      <w:r w:rsidRPr="004A6FF9">
        <w:rPr>
          <w:rFonts w:ascii="Times New Roman" w:hAnsi="Times New Roman" w:cs="Times New Roman"/>
          <w:iCs/>
          <w:sz w:val="24"/>
          <w:szCs w:val="24"/>
        </w:rPr>
        <w:t>”</w:t>
      </w:r>
      <w:r w:rsidR="009E5191" w:rsidRPr="004A6F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4A6FF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https://www.youtube.com/watch?v=QvsQ9hYKq7c</w:t>
        </w:r>
      </w:hyperlink>
      <w:r w:rsidRPr="004A6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507" w:rsidRPr="00634658" w:rsidRDefault="00DC3589" w:rsidP="007C18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55507" w:rsidRPr="00634658">
        <w:rPr>
          <w:rFonts w:ascii="Times New Roman" w:hAnsi="Times New Roman" w:cs="Times New Roman"/>
          <w:sz w:val="24"/>
          <w:szCs w:val="24"/>
        </w:rPr>
        <w:t>T</w:t>
      </w:r>
      <w:r w:rsidR="00555507" w:rsidRPr="00634658">
        <w:rPr>
          <w:rFonts w:ascii="Times New Roman" w:hAnsi="Times New Roman" w:cs="Times New Roman"/>
          <w:sz w:val="24"/>
          <w:szCs w:val="24"/>
        </w:rPr>
        <w:t>worzymy zbiory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55507" w:rsidRPr="00634658">
        <w:rPr>
          <w:rFonts w:ascii="Times New Roman" w:hAnsi="Times New Roman" w:cs="Times New Roman"/>
          <w:sz w:val="24"/>
          <w:szCs w:val="24"/>
        </w:rPr>
        <w:t xml:space="preserve"> – </w:t>
      </w:r>
      <w:r w:rsidR="00397A0C" w:rsidRPr="00634658">
        <w:rPr>
          <w:rFonts w:ascii="Times New Roman" w:hAnsi="Times New Roman" w:cs="Times New Roman"/>
          <w:sz w:val="24"/>
          <w:szCs w:val="24"/>
        </w:rPr>
        <w:t>Prosimy dziecko,</w:t>
      </w:r>
      <w:r w:rsidR="00555507" w:rsidRPr="00634658">
        <w:rPr>
          <w:rFonts w:ascii="Times New Roman" w:hAnsi="Times New Roman" w:cs="Times New Roman"/>
          <w:sz w:val="24"/>
          <w:szCs w:val="24"/>
        </w:rPr>
        <w:t xml:space="preserve"> aby z podanych zwierząt utworzyły 3 zbiory – </w:t>
      </w:r>
      <w:r w:rsidR="00E839B5">
        <w:rPr>
          <w:rFonts w:ascii="Times New Roman" w:hAnsi="Times New Roman" w:cs="Times New Roman"/>
          <w:sz w:val="24"/>
          <w:szCs w:val="24"/>
        </w:rPr>
        <w:t xml:space="preserve">Np. </w:t>
      </w:r>
      <w:r w:rsidR="00555507" w:rsidRPr="00634658">
        <w:rPr>
          <w:rFonts w:ascii="Times New Roman" w:hAnsi="Times New Roman" w:cs="Times New Roman"/>
          <w:sz w:val="24"/>
          <w:szCs w:val="24"/>
        </w:rPr>
        <w:t>zbiór słoni, zbiór małpek oraz zbiór zebr.</w:t>
      </w:r>
      <w:r w:rsidR="00E839B5">
        <w:rPr>
          <w:rFonts w:ascii="Times New Roman" w:hAnsi="Times New Roman" w:cs="Times New Roman"/>
          <w:sz w:val="24"/>
          <w:szCs w:val="24"/>
        </w:rPr>
        <w:t xml:space="preserve"> (Do zabawy wykorzystujemy figurki zwierząt lub obrazki – fotografie zwierząt znajdują się na 3 i 4 stronie </w:t>
      </w:r>
      <w:r w:rsidR="0071358A">
        <w:rPr>
          <w:rFonts w:ascii="Times New Roman" w:hAnsi="Times New Roman" w:cs="Times New Roman"/>
          <w:sz w:val="24"/>
          <w:szCs w:val="24"/>
        </w:rPr>
        <w:t>scenariusza).</w:t>
      </w:r>
    </w:p>
    <w:p w:rsidR="007C18B8" w:rsidRDefault="00634658" w:rsidP="007C18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B8">
        <w:rPr>
          <w:rFonts w:ascii="Times New Roman" w:hAnsi="Times New Roman" w:cs="Times New Roman"/>
          <w:sz w:val="24"/>
          <w:szCs w:val="24"/>
        </w:rPr>
        <w:t>s</w:t>
      </w:r>
      <w:r w:rsidR="00555507" w:rsidRPr="007C18B8">
        <w:rPr>
          <w:rFonts w:ascii="Times New Roman" w:hAnsi="Times New Roman" w:cs="Times New Roman"/>
          <w:sz w:val="24"/>
          <w:szCs w:val="24"/>
        </w:rPr>
        <w:t>egregowanie zwierząt,</w:t>
      </w:r>
    </w:p>
    <w:p w:rsidR="007C18B8" w:rsidRDefault="00555507" w:rsidP="007C18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B8">
        <w:rPr>
          <w:rFonts w:ascii="Times New Roman" w:hAnsi="Times New Roman" w:cs="Times New Roman"/>
          <w:sz w:val="24"/>
          <w:szCs w:val="24"/>
        </w:rPr>
        <w:t>prz</w:t>
      </w:r>
      <w:r w:rsidR="00634658" w:rsidRPr="007C18B8">
        <w:rPr>
          <w:rFonts w:ascii="Times New Roman" w:hAnsi="Times New Roman" w:cs="Times New Roman"/>
          <w:sz w:val="24"/>
          <w:szCs w:val="24"/>
        </w:rPr>
        <w:t>eliczanie elementów w zbiorach</w:t>
      </w:r>
    </w:p>
    <w:p w:rsidR="007C18B8" w:rsidRDefault="00555507" w:rsidP="007C18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B8">
        <w:rPr>
          <w:rFonts w:ascii="Times New Roman" w:hAnsi="Times New Roman" w:cs="Times New Roman"/>
          <w:sz w:val="24"/>
          <w:szCs w:val="24"/>
        </w:rPr>
        <w:t>wskazywanie największego oraz najmniejszego zbioru</w:t>
      </w:r>
    </w:p>
    <w:p w:rsidR="007C18B8" w:rsidRDefault="00555507" w:rsidP="007C18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B8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64371B" w:rsidRPr="007C18B8">
        <w:rPr>
          <w:rFonts w:ascii="Times New Roman" w:hAnsi="Times New Roman" w:cs="Times New Roman"/>
          <w:sz w:val="24"/>
          <w:szCs w:val="24"/>
        </w:rPr>
        <w:t xml:space="preserve">elementów w zbiorze </w:t>
      </w:r>
      <w:r w:rsidR="0044011B" w:rsidRPr="007C18B8">
        <w:rPr>
          <w:rFonts w:ascii="Times New Roman" w:hAnsi="Times New Roman" w:cs="Times New Roman"/>
          <w:sz w:val="24"/>
          <w:szCs w:val="24"/>
        </w:rPr>
        <w:t xml:space="preserve">dodawanie </w:t>
      </w:r>
      <w:r w:rsidR="0064371B" w:rsidRPr="007C18B8">
        <w:rPr>
          <w:rFonts w:ascii="Times New Roman" w:hAnsi="Times New Roman" w:cs="Times New Roman"/>
          <w:sz w:val="24"/>
          <w:szCs w:val="24"/>
        </w:rPr>
        <w:t xml:space="preserve">(masz 2 zebry, do zebry przyszły </w:t>
      </w:r>
      <w:r w:rsidR="0044011B" w:rsidRPr="007C18B8">
        <w:rPr>
          <w:rFonts w:ascii="Times New Roman" w:hAnsi="Times New Roman" w:cs="Times New Roman"/>
          <w:sz w:val="24"/>
          <w:szCs w:val="24"/>
        </w:rPr>
        <w:t>3 małpy – Ile jest zwierząt)</w:t>
      </w:r>
    </w:p>
    <w:p w:rsidR="007C18B8" w:rsidRDefault="0044011B" w:rsidP="007C18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B8">
        <w:rPr>
          <w:rFonts w:ascii="Times New Roman" w:hAnsi="Times New Roman" w:cs="Times New Roman"/>
          <w:sz w:val="24"/>
          <w:szCs w:val="24"/>
        </w:rPr>
        <w:t xml:space="preserve">określenie elementów w zbiorze </w:t>
      </w:r>
      <w:r w:rsidR="00EF7EFB" w:rsidRPr="007C18B8">
        <w:rPr>
          <w:rFonts w:ascii="Times New Roman" w:hAnsi="Times New Roman" w:cs="Times New Roman"/>
          <w:sz w:val="24"/>
          <w:szCs w:val="24"/>
        </w:rPr>
        <w:t>–</w:t>
      </w:r>
      <w:r w:rsidRPr="007C18B8">
        <w:rPr>
          <w:rFonts w:ascii="Times New Roman" w:hAnsi="Times New Roman" w:cs="Times New Roman"/>
          <w:sz w:val="24"/>
          <w:szCs w:val="24"/>
        </w:rPr>
        <w:t xml:space="preserve"> odejmowanie</w:t>
      </w:r>
      <w:r w:rsidR="00EF7EFB" w:rsidRPr="007C18B8">
        <w:rPr>
          <w:rFonts w:ascii="Times New Roman" w:hAnsi="Times New Roman" w:cs="Times New Roman"/>
          <w:sz w:val="24"/>
          <w:szCs w:val="24"/>
        </w:rPr>
        <w:t xml:space="preserve"> (np. mamy 5 zwierząt, 4 zwierzęta poszły </w:t>
      </w:r>
      <w:r w:rsidR="00A2746C" w:rsidRPr="007C18B8">
        <w:rPr>
          <w:rFonts w:ascii="Times New Roman" w:hAnsi="Times New Roman" w:cs="Times New Roman"/>
          <w:sz w:val="24"/>
          <w:szCs w:val="24"/>
        </w:rPr>
        <w:t>do żyrafy – Ile zostało zwierząt)</w:t>
      </w:r>
    </w:p>
    <w:p w:rsidR="004234CD" w:rsidRPr="007C18B8" w:rsidRDefault="00555507" w:rsidP="007C18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B8">
        <w:rPr>
          <w:rFonts w:ascii="Times New Roman" w:hAnsi="Times New Roman" w:cs="Times New Roman"/>
          <w:sz w:val="24"/>
          <w:szCs w:val="24"/>
        </w:rPr>
        <w:t>tworzenie równych zbiorów</w:t>
      </w:r>
      <w:r w:rsidR="00A2746C" w:rsidRPr="007C18B8">
        <w:rPr>
          <w:rFonts w:ascii="Times New Roman" w:hAnsi="Times New Roman" w:cs="Times New Roman"/>
          <w:sz w:val="24"/>
          <w:szCs w:val="24"/>
        </w:rPr>
        <w:t xml:space="preserve"> (na początku tworzymy zbiory w tej samej liczbie elementów i prosimy dziecko o przeliczenie obu zbiorów</w:t>
      </w:r>
      <w:r w:rsidR="001C4B68" w:rsidRPr="007C18B8">
        <w:rPr>
          <w:rFonts w:ascii="Times New Roman" w:hAnsi="Times New Roman" w:cs="Times New Roman"/>
          <w:sz w:val="24"/>
          <w:szCs w:val="24"/>
        </w:rPr>
        <w:t xml:space="preserve"> – jest tyle samo</w:t>
      </w:r>
      <w:r w:rsidR="00A2746C" w:rsidRPr="007C18B8">
        <w:rPr>
          <w:rFonts w:ascii="Times New Roman" w:hAnsi="Times New Roman" w:cs="Times New Roman"/>
          <w:sz w:val="24"/>
          <w:szCs w:val="24"/>
        </w:rPr>
        <w:t xml:space="preserve">, następnie </w:t>
      </w:r>
      <w:r w:rsidR="001C4B68" w:rsidRPr="007C18B8">
        <w:rPr>
          <w:rFonts w:ascii="Times New Roman" w:hAnsi="Times New Roman" w:cs="Times New Roman"/>
          <w:sz w:val="24"/>
          <w:szCs w:val="24"/>
        </w:rPr>
        <w:t>tworzymy jeden zbiór a drugi zbiór z tą samą liczbą elementów tworzy dziecko)</w:t>
      </w:r>
      <w:r w:rsidR="004234CD" w:rsidRPr="007C1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507" w:rsidRPr="00634658" w:rsidRDefault="004234CD" w:rsidP="00D076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możemy tworzyć na podkładce, kartce, na kawałkach materiału itp.</w:t>
      </w:r>
    </w:p>
    <w:p w:rsidR="00B80FA2" w:rsidRPr="00634658" w:rsidRDefault="00B437A8" w:rsidP="007C18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658">
        <w:rPr>
          <w:rFonts w:ascii="Times New Roman" w:hAnsi="Times New Roman" w:cs="Times New Roman"/>
          <w:sz w:val="24"/>
          <w:szCs w:val="24"/>
        </w:rPr>
        <w:t>Dla chętnych k</w:t>
      </w:r>
      <w:r w:rsidR="00B80FA2" w:rsidRPr="00634658">
        <w:rPr>
          <w:rFonts w:ascii="Times New Roman" w:hAnsi="Times New Roman" w:cs="Times New Roman"/>
          <w:sz w:val="24"/>
          <w:szCs w:val="24"/>
        </w:rPr>
        <w:t xml:space="preserve">olorowanki: </w:t>
      </w:r>
      <w:r w:rsidR="00513A77">
        <w:rPr>
          <w:rFonts w:ascii="Times New Roman" w:hAnsi="Times New Roman" w:cs="Times New Roman"/>
          <w:sz w:val="24"/>
          <w:szCs w:val="24"/>
        </w:rPr>
        <w:t xml:space="preserve">pliki PDF </w:t>
      </w:r>
      <w:r w:rsidR="00B80FA2" w:rsidRPr="00634658">
        <w:rPr>
          <w:rFonts w:ascii="Times New Roman" w:hAnsi="Times New Roman" w:cs="Times New Roman"/>
          <w:sz w:val="24"/>
          <w:szCs w:val="24"/>
        </w:rPr>
        <w:t>w załączniku</w:t>
      </w:r>
      <w:r w:rsidR="00513A77">
        <w:rPr>
          <w:rFonts w:ascii="Times New Roman" w:hAnsi="Times New Roman" w:cs="Times New Roman"/>
          <w:sz w:val="24"/>
          <w:szCs w:val="24"/>
        </w:rPr>
        <w:t>.</w:t>
      </w:r>
    </w:p>
    <w:p w:rsidR="00AE03D4" w:rsidRDefault="00AE03D4" w:rsidP="00F210AB"/>
    <w:p w:rsidR="00AE03D4" w:rsidRDefault="00AE03D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5.85pt;margin-top:210.6pt;width:337.5pt;height:67.5pt;z-index:251659264" stroked="f">
            <v:textbox>
              <w:txbxContent>
                <w:p w:rsidR="00DC3589" w:rsidRDefault="00DC3589" w:rsidP="00DC35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5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Książka Nauczyciela Entliczek, Nowa Era</w:t>
                  </w:r>
                </w:p>
                <w:p w:rsidR="00DC3589" w:rsidRDefault="00112AA3" w:rsidP="00DC35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DC35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rzedszkolankowo.pl</w:t>
                  </w:r>
                </w:p>
                <w:p w:rsidR="00DC3589" w:rsidRDefault="00DC3589" w:rsidP="00DC35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Aplikacja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Bitmoji</w:t>
                  </w:r>
                  <w:proofErr w:type="spellEnd"/>
                </w:p>
                <w:p w:rsidR="00DC3589" w:rsidRDefault="00DC3589" w:rsidP="00DC35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youtube.com</w:t>
                  </w:r>
                </w:p>
                <w:p w:rsidR="00DC3589" w:rsidRPr="00DC3589" w:rsidRDefault="00513A77" w:rsidP="00DC358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Generator Kart Pracy</w:t>
                  </w:r>
                </w:p>
                <w:p w:rsidR="00DC3589" w:rsidRDefault="00DC3589"/>
              </w:txbxContent>
            </v:textbox>
          </v:shape>
        </w:pict>
      </w:r>
      <w:r>
        <w:br w:type="page"/>
      </w:r>
    </w:p>
    <w:p w:rsidR="00BB5FF9" w:rsidRDefault="00AE03D4" w:rsidP="00F210AB">
      <w:r>
        <w:rPr>
          <w:noProof/>
          <w:lang w:eastAsia="pl-PL"/>
        </w:rPr>
        <w:lastRenderedPageBreak/>
        <w:drawing>
          <wp:inline distT="0" distB="0" distL="0" distR="0">
            <wp:extent cx="2790825" cy="3858283"/>
            <wp:effectExtent l="19050" t="0" r="9525" b="0"/>
            <wp:docPr id="7" name="Obraz 7" descr="zo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5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11863" cy="3857625"/>
            <wp:effectExtent l="19050" t="0" r="0" b="0"/>
            <wp:docPr id="2" name="Obraz 1" descr="zo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29C">
        <w:rPr>
          <w:noProof/>
          <w:lang w:eastAsia="pl-PL"/>
        </w:rPr>
        <w:drawing>
          <wp:inline distT="0" distB="0" distL="0" distR="0">
            <wp:extent cx="2735231" cy="3781425"/>
            <wp:effectExtent l="19050" t="0" r="7969" b="0"/>
            <wp:docPr id="13" name="Obraz 13" descr="zo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o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31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31389" cy="3829050"/>
            <wp:effectExtent l="19050" t="0" r="0" b="0"/>
            <wp:docPr id="4" name="Obraz 4" descr="zo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o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89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29C">
        <w:rPr>
          <w:noProof/>
          <w:lang w:eastAsia="pl-PL"/>
        </w:rPr>
        <w:lastRenderedPageBreak/>
        <w:drawing>
          <wp:inline distT="0" distB="0" distL="0" distR="0">
            <wp:extent cx="2933700" cy="3827720"/>
            <wp:effectExtent l="19050" t="0" r="0" b="0"/>
            <wp:docPr id="10" name="Obraz 10" descr="zo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o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19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6EB">
        <w:rPr>
          <w:noProof/>
          <w:lang w:eastAsia="pl-PL"/>
        </w:rPr>
        <w:drawing>
          <wp:inline distT="0" distB="0" distL="0" distR="0">
            <wp:extent cx="2769680" cy="3829050"/>
            <wp:effectExtent l="19050" t="0" r="0" b="0"/>
            <wp:docPr id="19" name="Obraz 19" descr="zoo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oo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8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FF9" w:rsidSect="0065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19F"/>
    <w:multiLevelType w:val="hybridMultilevel"/>
    <w:tmpl w:val="2E44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81C"/>
    <w:multiLevelType w:val="hybridMultilevel"/>
    <w:tmpl w:val="887CA186"/>
    <w:lvl w:ilvl="0" w:tplc="659A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46879"/>
    <w:multiLevelType w:val="hybridMultilevel"/>
    <w:tmpl w:val="5DE8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6711E"/>
    <w:multiLevelType w:val="hybridMultilevel"/>
    <w:tmpl w:val="7D8A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43ECE"/>
    <w:multiLevelType w:val="hybridMultilevel"/>
    <w:tmpl w:val="4258A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FF9"/>
    <w:rsid w:val="00112AA3"/>
    <w:rsid w:val="00122A92"/>
    <w:rsid w:val="001C4B68"/>
    <w:rsid w:val="001F6E3F"/>
    <w:rsid w:val="003927CB"/>
    <w:rsid w:val="00397A0C"/>
    <w:rsid w:val="003A029C"/>
    <w:rsid w:val="004234CD"/>
    <w:rsid w:val="0044011B"/>
    <w:rsid w:val="004A13C7"/>
    <w:rsid w:val="004A6FF9"/>
    <w:rsid w:val="004E43D2"/>
    <w:rsid w:val="00500E71"/>
    <w:rsid w:val="00513A77"/>
    <w:rsid w:val="00555507"/>
    <w:rsid w:val="00634658"/>
    <w:rsid w:val="0064371B"/>
    <w:rsid w:val="00656B36"/>
    <w:rsid w:val="00677919"/>
    <w:rsid w:val="006B7FCE"/>
    <w:rsid w:val="006F7A36"/>
    <w:rsid w:val="0071358A"/>
    <w:rsid w:val="007248BB"/>
    <w:rsid w:val="007C18B8"/>
    <w:rsid w:val="008026EB"/>
    <w:rsid w:val="008D09F4"/>
    <w:rsid w:val="009E5191"/>
    <w:rsid w:val="00A23025"/>
    <w:rsid w:val="00A2746C"/>
    <w:rsid w:val="00A4119C"/>
    <w:rsid w:val="00A82F02"/>
    <w:rsid w:val="00AA0619"/>
    <w:rsid w:val="00AE03D4"/>
    <w:rsid w:val="00B24C10"/>
    <w:rsid w:val="00B33740"/>
    <w:rsid w:val="00B437A8"/>
    <w:rsid w:val="00B80FA2"/>
    <w:rsid w:val="00BA277C"/>
    <w:rsid w:val="00BB0615"/>
    <w:rsid w:val="00BB5FF9"/>
    <w:rsid w:val="00C82AAC"/>
    <w:rsid w:val="00CA0EAE"/>
    <w:rsid w:val="00D076B8"/>
    <w:rsid w:val="00D21BB6"/>
    <w:rsid w:val="00D45086"/>
    <w:rsid w:val="00D64940"/>
    <w:rsid w:val="00DC3589"/>
    <w:rsid w:val="00E22255"/>
    <w:rsid w:val="00E839B5"/>
    <w:rsid w:val="00ED49BC"/>
    <w:rsid w:val="00EF7EFB"/>
    <w:rsid w:val="00F210AB"/>
    <w:rsid w:val="00F31F8A"/>
    <w:rsid w:val="00F7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22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sQ9hYKq7c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H3OcmEYD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22</cp:revision>
  <dcterms:created xsi:type="dcterms:W3CDTF">2020-06-10T11:34:00Z</dcterms:created>
  <dcterms:modified xsi:type="dcterms:W3CDTF">2020-06-10T15:30:00Z</dcterms:modified>
</cp:coreProperties>
</file>