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0D" w:rsidRPr="00B70679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TEMAT TYGODNIA : Będziemy uczniami </w:t>
      </w:r>
    </w:p>
    <w:p w:rsidR="004E1F0D" w:rsidRPr="00B70679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TENAT DNIA : Przybory szkolne .</w:t>
      </w:r>
      <w:bookmarkStart w:id="0" w:name="_GoBack"/>
      <w:bookmarkEnd w:id="0"/>
      <w:r w:rsidR="00DB51A4"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1. Słuchanie wiersza pt. „Piórnik” (autor Teresa Rutkowska-Wojciechowska)</w:t>
      </w:r>
    </w:p>
    <w:p w:rsidR="004E1F0D" w:rsidRPr="00B70679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1F0D" w:rsidRPr="00B70679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Piórnik ucznia - istny skarbiec,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zgromadzono w nim przybory,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do pisania, malowania,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potrzebny on jest do szkoły.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Jest w nim pióro z nabojami,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kredki do kolorowania,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linijka - by prosto kreślić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i długopis do pisania.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Srebrny cyrkiel z rysikami,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żeby kółka narysować,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temperówka w kształcie żółwia,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by ołówki temperować.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Gruby marker i pisaki,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klej potrzebny do sklejania,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no i gumka - mała myszka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niezbędna do wycierania.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Plastikowy jest kątomierz,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są spinacze do spinania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i nożyczki metalowe,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konieczne do wycinania.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Jest też miejsce na plan lekcji,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żeby uczeń wiedział o tym,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jaki przedmiot, w której klasie,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by trafił tam bez kłopotu.</w:t>
      </w:r>
    </w:p>
    <w:p w:rsidR="004E1F0D" w:rsidRPr="00B70679" w:rsidRDefault="004E1F0D" w:rsidP="004E1F0D">
      <w:pPr>
        <w:rPr>
          <w:rFonts w:ascii="Times New Roman" w:hAnsi="Times New Roman" w:cs="Times New Roman"/>
        </w:rPr>
      </w:pPr>
    </w:p>
    <w:p w:rsidR="00C92426" w:rsidRPr="00B70679" w:rsidRDefault="00B70679" w:rsidP="00C92426">
      <w:pPr>
        <w:rPr>
          <w:rFonts w:ascii="Times New Roman" w:hAnsi="Times New Roman" w:cs="Times New Roman"/>
        </w:rPr>
      </w:pPr>
      <w:r w:rsidRPr="00B70679">
        <w:rPr>
          <w:rFonts w:ascii="Times New Roman" w:hAnsi="Times New Roman" w:cs="Times New Roman"/>
        </w:rPr>
        <w:t xml:space="preserve">2. </w:t>
      </w:r>
      <w:r w:rsidR="00C92426">
        <w:rPr>
          <w:rFonts w:ascii="Times New Roman" w:hAnsi="Times New Roman" w:cs="Times New Roman"/>
        </w:rPr>
        <w:t xml:space="preserve">Czy wiesz co to </w:t>
      </w:r>
      <w:r w:rsidR="00C92426" w:rsidRPr="00B70679">
        <w:rPr>
          <w:rFonts w:ascii="Times New Roman" w:hAnsi="Times New Roman" w:cs="Times New Roman"/>
        </w:rPr>
        <w:t>PRZYBORY S</w:t>
      </w:r>
      <w:r w:rsidR="00C92426">
        <w:rPr>
          <w:rFonts w:ascii="Times New Roman" w:hAnsi="Times New Roman" w:cs="Times New Roman"/>
        </w:rPr>
        <w:t>ZK</w:t>
      </w:r>
      <w:r w:rsidR="00C92426" w:rsidRPr="00B70679">
        <w:rPr>
          <w:rFonts w:ascii="Times New Roman" w:hAnsi="Times New Roman" w:cs="Times New Roman"/>
        </w:rPr>
        <w:t xml:space="preserve">OLNE </w:t>
      </w:r>
      <w:r w:rsidR="00C92426">
        <w:rPr>
          <w:rFonts w:ascii="Times New Roman" w:hAnsi="Times New Roman" w:cs="Times New Roman"/>
        </w:rPr>
        <w:t>?</w:t>
      </w:r>
    </w:p>
    <w:p w:rsidR="004E1F0D" w:rsidRPr="00B70679" w:rsidRDefault="00C92426" w:rsidP="004E1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70679" w:rsidRPr="00B70679">
        <w:rPr>
          <w:rFonts w:ascii="Times New Roman" w:hAnsi="Times New Roman" w:cs="Times New Roman"/>
        </w:rPr>
        <w:t xml:space="preserve">Czy wiesz jak nazywają się te przedmioty ? </w:t>
      </w:r>
    </w:p>
    <w:p w:rsidR="00B70679" w:rsidRPr="00B70679" w:rsidRDefault="00B70679" w:rsidP="004E1F0D">
      <w:pPr>
        <w:rPr>
          <w:rFonts w:ascii="Times New Roman" w:hAnsi="Times New Roman" w:cs="Times New Roman"/>
        </w:rPr>
      </w:pPr>
    </w:p>
    <w:p w:rsidR="004E1F0D" w:rsidRPr="00B70679" w:rsidRDefault="00B70679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5760720" cy="7882261"/>
            <wp:effectExtent l="0" t="0" r="0" b="4445"/>
            <wp:docPr id="1" name="Obraz 1" descr="C:\Users\homaa\Downloads\szkoła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szkoła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79" w:rsidRPr="00B70679" w:rsidRDefault="00B70679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70679" w:rsidRPr="00B70679" w:rsidRDefault="00B70679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noProof/>
          <w:color w:val="000000"/>
          <w:lang w:eastAsia="pl-PL"/>
        </w:rPr>
        <w:lastRenderedPageBreak/>
        <w:drawing>
          <wp:inline distT="0" distB="0" distL="0" distR="0">
            <wp:extent cx="5760720" cy="7882261"/>
            <wp:effectExtent l="0" t="0" r="0" b="4445"/>
            <wp:docPr id="2" name="Obraz 2" descr="C:\Users\homaa\Downloads\szkoła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szkoła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94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2</w:t>
      </w:r>
      <w:r w:rsidR="00DB51A4" w:rsidRPr="00B70679">
        <w:rPr>
          <w:rFonts w:ascii="Times New Roman" w:eastAsia="Times New Roman" w:hAnsi="Times New Roman" w:cs="Times New Roman"/>
          <w:color w:val="000000"/>
          <w:lang w:eastAsia="pl-PL"/>
        </w:rPr>
        <w:t>. Wyjaśnieni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e wyrazu opisującego</w:t>
      </w:r>
      <w:r w:rsid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w wierszu 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piórnik:</w:t>
      </w:r>
      <w:r w:rsidR="00DB51A4"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Skarbiec – miejsce do gromadzenia, przechowywania różny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ch cennych rzeczy, dla ucznia cenne są jego przybory szkolne, przedmioty potrzebne w szkole na każdej lekcji .</w:t>
      </w:r>
    </w:p>
    <w:p w:rsidR="00AA7194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3.Oglądanie zgromadzonych przyborów szkolnych dostępnych w domu , wspól</w:t>
      </w:r>
      <w:r w:rsidR="00AA7194">
        <w:rPr>
          <w:rFonts w:ascii="Times New Roman" w:eastAsia="Times New Roman" w:hAnsi="Times New Roman" w:cs="Times New Roman"/>
          <w:color w:val="000000"/>
          <w:lang w:eastAsia="pl-PL"/>
        </w:rPr>
        <w:t>nie z rodzicami nazywanie ich .</w:t>
      </w:r>
    </w:p>
    <w:p w:rsidR="004E1F0D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  <w:t>4. W oparciu o wiersz oraz doświadczenia dzieci odpowiedzi na pytania</w:t>
      </w:r>
      <w:r w:rsidR="00DB51A4"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na temat przyborów szkol</w:t>
      </w:r>
      <w:r w:rsidR="00AA7194">
        <w:rPr>
          <w:rFonts w:ascii="Times New Roman" w:eastAsia="Times New Roman" w:hAnsi="Times New Roman" w:cs="Times New Roman"/>
          <w:color w:val="000000"/>
          <w:lang w:eastAsia="pl-PL"/>
        </w:rPr>
        <w:t xml:space="preserve">nych 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oraz ich zastosowania </w:t>
      </w:r>
      <w:r w:rsidR="00DB51A4"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(do czego służą, jakiego są koloru, czy są miękkie czy twarde, jak się nazywają)</w:t>
      </w:r>
    </w:p>
    <w:p w:rsidR="00AA7194" w:rsidRPr="00B70679" w:rsidRDefault="00AA7194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1F0D" w:rsidRPr="00B70679" w:rsidRDefault="004E1F0D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5. Odczy</w:t>
      </w:r>
      <w:r w:rsidR="00AA7194">
        <w:rPr>
          <w:rFonts w:ascii="Times New Roman" w:eastAsia="Times New Roman" w:hAnsi="Times New Roman" w:cs="Times New Roman"/>
          <w:color w:val="000000"/>
          <w:lang w:eastAsia="pl-PL"/>
        </w:rPr>
        <w:t>tywanie nazw przedmiotów związanych ze szkołą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:</w:t>
      </w:r>
    </w:p>
    <w:p w:rsidR="00B70679" w:rsidRPr="00AA7194" w:rsidRDefault="00B70679" w:rsidP="004E1F0D">
      <w:pPr>
        <w:shd w:val="clear" w:color="auto" w:fill="F5F5F5"/>
        <w:spacing w:after="0" w:line="384" w:lineRule="atLeas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</w:pPr>
      <w:r w:rsidRP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k</w:t>
      </w:r>
      <w:r w:rsidR="004E1F0D" w:rsidRP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redki, długopis, notes, linijka, ekierka, </w:t>
      </w:r>
      <w:r w:rsidRP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cyrkiel, flamaster , pisak</w:t>
      </w:r>
      <w:r w:rsid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i</w:t>
      </w:r>
      <w:r w:rsidRP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, gumka , klej, </w:t>
      </w:r>
      <w:r w:rsidR="00AA719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plecak, tornister , tablica, ławka, klasa, farby</w:t>
      </w:r>
    </w:p>
    <w:p w:rsidR="004E1F0D" w:rsidRPr="00B70679" w:rsidRDefault="00DB51A4" w:rsidP="00B70679">
      <w:pPr>
        <w:shd w:val="clear" w:color="auto" w:fill="F5F5F5"/>
        <w:spacing w:after="0" w:line="384" w:lineRule="atLeast"/>
        <w:rPr>
          <w:rFonts w:ascii="Times New Roman" w:hAnsi="Times New Roman" w:cs="Times New Roman"/>
        </w:rPr>
      </w:pP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70679" w:rsidRPr="00B70679">
        <w:rPr>
          <w:rFonts w:ascii="Times New Roman" w:eastAsia="Times New Roman" w:hAnsi="Times New Roman" w:cs="Times New Roman"/>
          <w:color w:val="000000"/>
          <w:lang w:eastAsia="pl-PL"/>
        </w:rPr>
        <w:t>6. Zabawa słuchowa ,, Mowa ust</w:t>
      </w:r>
      <w:r w:rsidR="00AA7194">
        <w:rPr>
          <w:rFonts w:ascii="Times New Roman" w:eastAsia="Times New Roman" w:hAnsi="Times New Roman" w:cs="Times New Roman"/>
          <w:color w:val="000000"/>
          <w:lang w:eastAsia="pl-PL"/>
        </w:rPr>
        <w:t>” -r</w:t>
      </w:r>
      <w:r w:rsidR="00B70679"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odzic 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t>wymawia nazwy przyborów (bezdźwięcznie), dzieci odczytują z ust</w:t>
      </w:r>
      <w:r w:rsidR="00AA719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0679" w:rsidRPr="00B70679">
        <w:rPr>
          <w:rFonts w:ascii="Times New Roman" w:eastAsia="Times New Roman" w:hAnsi="Times New Roman" w:cs="Times New Roman"/>
          <w:color w:val="000000"/>
          <w:lang w:eastAsia="pl-PL"/>
        </w:rPr>
        <w:t xml:space="preserve"> i odwrotnie dziecko zadaje zagadkę rodzic odgaduje. </w:t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0679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4E1F0D" w:rsidRPr="00B70679" w:rsidRDefault="00AA7194" w:rsidP="00DB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Źródła :grafika Internet </w:t>
      </w: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p w:rsidR="004E1F0D" w:rsidRPr="00B70679" w:rsidRDefault="004E1F0D" w:rsidP="00DB51A4">
      <w:pPr>
        <w:rPr>
          <w:rFonts w:ascii="Times New Roman" w:hAnsi="Times New Roman" w:cs="Times New Roman"/>
        </w:rPr>
      </w:pPr>
    </w:p>
    <w:sectPr w:rsidR="004E1F0D" w:rsidRPr="00B7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FC" w:rsidRDefault="00FE6FFC" w:rsidP="00AA7194">
      <w:pPr>
        <w:spacing w:after="0" w:line="240" w:lineRule="auto"/>
      </w:pPr>
      <w:r>
        <w:separator/>
      </w:r>
    </w:p>
  </w:endnote>
  <w:endnote w:type="continuationSeparator" w:id="0">
    <w:p w:rsidR="00FE6FFC" w:rsidRDefault="00FE6FFC" w:rsidP="00AA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FC" w:rsidRDefault="00FE6FFC" w:rsidP="00AA7194">
      <w:pPr>
        <w:spacing w:after="0" w:line="240" w:lineRule="auto"/>
      </w:pPr>
      <w:r>
        <w:separator/>
      </w:r>
    </w:p>
  </w:footnote>
  <w:footnote w:type="continuationSeparator" w:id="0">
    <w:p w:rsidR="00FE6FFC" w:rsidRDefault="00FE6FFC" w:rsidP="00AA7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9"/>
    <w:rsid w:val="003C555D"/>
    <w:rsid w:val="004E1F0D"/>
    <w:rsid w:val="007E555A"/>
    <w:rsid w:val="009A4F29"/>
    <w:rsid w:val="00AA7194"/>
    <w:rsid w:val="00B70679"/>
    <w:rsid w:val="00C92426"/>
    <w:rsid w:val="00DB51A4"/>
    <w:rsid w:val="00F8414D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EC21"/>
  <w15:chartTrackingRefBased/>
  <w15:docId w15:val="{A194837E-50D5-44DE-8E8D-DF07686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2020-06-03T07:20:00Z</dcterms:created>
  <dcterms:modified xsi:type="dcterms:W3CDTF">2020-06-08T08:01:00Z</dcterms:modified>
</cp:coreProperties>
</file>