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C9" w:rsidRDefault="00C1263E">
      <w:r>
        <w:t xml:space="preserve">                                       ZAJĘCIA  LOGOPEDYCZNE- DZIECI MŁODSZE- GR I, II</w:t>
      </w:r>
    </w:p>
    <w:p w:rsidR="00C1263E" w:rsidRDefault="00C1263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t xml:space="preserve">                                             Temat: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C1263E">
        <w:rPr>
          <w:rFonts w:cstheme="minorHAnsi"/>
          <w:b/>
          <w:color w:val="222222"/>
          <w:sz w:val="24"/>
          <w:szCs w:val="24"/>
          <w:shd w:val="clear" w:color="auto" w:fill="FFFFFF"/>
        </w:rPr>
        <w:t>„ Igraszki logopedyczne ".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C1263E" w:rsidRDefault="00C1263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1263E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                            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</w:t>
      </w:r>
      <w:r w:rsidRPr="00C1263E">
        <w:rPr>
          <w:rFonts w:cstheme="minorHAnsi"/>
          <w:color w:val="222222"/>
          <w:sz w:val="24"/>
          <w:szCs w:val="24"/>
          <w:shd w:val="clear" w:color="auto" w:fill="FFFFFF"/>
        </w:rPr>
        <w:t xml:space="preserve">   4.05.2020 r.</w:t>
      </w:r>
    </w:p>
    <w:p w:rsidR="00C1263E" w:rsidRDefault="00C1263E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C1263E" w:rsidRDefault="00C1263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Cele:</w:t>
      </w:r>
    </w:p>
    <w:p w:rsidR="00C1263E" w:rsidRPr="00C1263E" w:rsidRDefault="00C1263E" w:rsidP="00C1263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263E">
        <w:rPr>
          <w:rFonts w:cstheme="minorHAnsi"/>
          <w:color w:val="222222"/>
          <w:sz w:val="24"/>
          <w:szCs w:val="24"/>
          <w:shd w:val="clear" w:color="auto" w:fill="FFFFFF"/>
        </w:rPr>
        <w:t>Usprawnianie narządów artykulacyjnych,</w:t>
      </w:r>
    </w:p>
    <w:p w:rsidR="00C1263E" w:rsidRPr="00C1263E" w:rsidRDefault="00C1263E" w:rsidP="00C1263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263E">
        <w:rPr>
          <w:rFonts w:cstheme="minorHAnsi"/>
          <w:color w:val="222222"/>
          <w:sz w:val="24"/>
          <w:szCs w:val="24"/>
          <w:shd w:val="clear" w:color="auto" w:fill="FFFFFF"/>
        </w:rPr>
        <w:t>Zachęcanie dzieci do ćwiczeń i zabaw logopedycznych,</w:t>
      </w:r>
    </w:p>
    <w:p w:rsidR="00C1263E" w:rsidRPr="00C1263E" w:rsidRDefault="00C1263E" w:rsidP="00C1263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263E">
        <w:rPr>
          <w:rFonts w:cstheme="minorHAnsi"/>
          <w:color w:val="222222"/>
          <w:sz w:val="24"/>
          <w:szCs w:val="24"/>
          <w:shd w:val="clear" w:color="auto" w:fill="FFFFFF"/>
        </w:rPr>
        <w:t>Doskonalenie umiejętności wyrazistego mówienia poprzez usprawnianie narządów artykulacyjnych</w:t>
      </w:r>
      <w:r w:rsidRPr="00C1263E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C1263E" w:rsidRDefault="00C1263E" w:rsidP="00C1263E">
      <w:pPr>
        <w:pStyle w:val="Akapitzlist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C1263E" w:rsidRDefault="00C1263E" w:rsidP="00C1263E">
      <w:pPr>
        <w:pStyle w:val="Akapitzlist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C1263E" w:rsidRDefault="00C1263E" w:rsidP="00C1263E">
      <w:pPr>
        <w:pStyle w:val="Akapitzli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1263E">
        <w:rPr>
          <w:rStyle w:val="Pogrubienie"/>
          <w:rFonts w:cstheme="minorHAnsi"/>
          <w:i/>
          <w:iCs/>
          <w:color w:val="222222"/>
          <w:sz w:val="24"/>
          <w:szCs w:val="24"/>
          <w:shd w:val="clear" w:color="auto" w:fill="FFFFFF"/>
        </w:rPr>
        <w:t>Ćwiczenia języka</w:t>
      </w:r>
      <w:r w:rsidRPr="00C1263E">
        <w:rPr>
          <w:rFonts w:cstheme="minorHAnsi"/>
          <w:color w:val="222222"/>
          <w:sz w:val="24"/>
          <w:szCs w:val="24"/>
        </w:rPr>
        <w:br/>
      </w:r>
      <w:r w:rsidRPr="00C1263E"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• Dotykamy</w:t>
      </w:r>
      <w:r w:rsidRPr="00C1263E">
        <w:rPr>
          <w:rFonts w:cstheme="minorHAnsi"/>
          <w:color w:val="222222"/>
          <w:sz w:val="24"/>
          <w:szCs w:val="24"/>
          <w:shd w:val="clear" w:color="auto" w:fill="FFFFFF"/>
        </w:rPr>
        <w:t xml:space="preserve"> językiem do nosa, do brody, w stronę ucha lewego i prawego.</w:t>
      </w:r>
      <w:r w:rsidRPr="00C1263E">
        <w:rPr>
          <w:rFonts w:cstheme="minorHAnsi"/>
          <w:color w:val="222222"/>
          <w:sz w:val="24"/>
          <w:szCs w:val="24"/>
        </w:rPr>
        <w:br/>
      </w:r>
      <w:r w:rsidR="007C371D">
        <w:rPr>
          <w:rFonts w:cstheme="minorHAnsi"/>
          <w:color w:val="222222"/>
          <w:sz w:val="24"/>
          <w:szCs w:val="24"/>
          <w:shd w:val="clear" w:color="auto" w:fill="FFFFFF"/>
        </w:rPr>
        <w:t>• Obliz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ujemy </w:t>
      </w:r>
      <w:r w:rsidR="007C371D">
        <w:rPr>
          <w:rFonts w:cstheme="minorHAnsi"/>
          <w:color w:val="222222"/>
          <w:sz w:val="24"/>
          <w:szCs w:val="24"/>
          <w:shd w:val="clear" w:color="auto" w:fill="FFFFFF"/>
        </w:rPr>
        <w:t xml:space="preserve"> dolną i górną wargę</w:t>
      </w:r>
      <w:r w:rsidRPr="00C1263E">
        <w:rPr>
          <w:rFonts w:cstheme="minorHAnsi"/>
          <w:color w:val="222222"/>
          <w:sz w:val="24"/>
          <w:szCs w:val="24"/>
          <w:shd w:val="clear" w:color="auto" w:fill="FFFFFF"/>
        </w:rPr>
        <w:t xml:space="preserve"> przy ustach szeroko otwartych / krążenie językiem.</w:t>
      </w:r>
      <w:r w:rsidRPr="00C1263E">
        <w:rPr>
          <w:rFonts w:cstheme="minorHAnsi"/>
          <w:color w:val="222222"/>
          <w:sz w:val="24"/>
          <w:szCs w:val="24"/>
        </w:rPr>
        <w:br/>
      </w:r>
      <w:r w:rsidR="007C371D">
        <w:rPr>
          <w:rFonts w:cstheme="minorHAnsi"/>
          <w:color w:val="222222"/>
          <w:sz w:val="24"/>
          <w:szCs w:val="24"/>
          <w:shd w:val="clear" w:color="auto" w:fill="FFFFFF"/>
        </w:rPr>
        <w:t xml:space="preserve">• Kląskamy </w:t>
      </w:r>
      <w:r w:rsidRPr="00C1263E">
        <w:rPr>
          <w:rFonts w:cstheme="minorHAnsi"/>
          <w:color w:val="222222"/>
          <w:sz w:val="24"/>
          <w:szCs w:val="24"/>
          <w:shd w:val="clear" w:color="auto" w:fill="FFFFFF"/>
        </w:rPr>
        <w:t>językiem.</w:t>
      </w:r>
      <w:r w:rsidRPr="00C1263E">
        <w:rPr>
          <w:rFonts w:cstheme="minorHAnsi"/>
          <w:color w:val="222222"/>
          <w:sz w:val="24"/>
          <w:szCs w:val="24"/>
        </w:rPr>
        <w:br/>
      </w:r>
      <w:r w:rsidR="007C371D">
        <w:rPr>
          <w:rFonts w:cstheme="minorHAnsi"/>
          <w:color w:val="222222"/>
          <w:sz w:val="24"/>
          <w:szCs w:val="24"/>
          <w:shd w:val="clear" w:color="auto" w:fill="FFFFFF"/>
        </w:rPr>
        <w:t xml:space="preserve">• Dotykamy </w:t>
      </w:r>
      <w:r w:rsidRPr="00C1263E">
        <w:rPr>
          <w:rFonts w:cstheme="minorHAnsi"/>
          <w:color w:val="222222"/>
          <w:sz w:val="24"/>
          <w:szCs w:val="24"/>
          <w:shd w:val="clear" w:color="auto" w:fill="FFFFFF"/>
        </w:rPr>
        <w:t xml:space="preserve"> czubkiem języka na zmianę do górnych i dolnych zębów, przy maksymalnym otwarciu ust / żuchwa opuszczona/.</w:t>
      </w:r>
      <w:r w:rsidRPr="00C1263E">
        <w:rPr>
          <w:rFonts w:cstheme="minorHAnsi"/>
          <w:color w:val="222222"/>
          <w:sz w:val="24"/>
          <w:szCs w:val="24"/>
        </w:rPr>
        <w:br/>
      </w:r>
      <w:r w:rsidR="007C371D">
        <w:rPr>
          <w:rFonts w:cstheme="minorHAnsi"/>
          <w:color w:val="222222"/>
          <w:sz w:val="24"/>
          <w:szCs w:val="24"/>
          <w:shd w:val="clear" w:color="auto" w:fill="FFFFFF"/>
        </w:rPr>
        <w:t>• Oblizujemy  zęby</w:t>
      </w:r>
      <w:r w:rsidRPr="00C1263E">
        <w:rPr>
          <w:rFonts w:cstheme="minorHAnsi"/>
          <w:color w:val="222222"/>
          <w:sz w:val="24"/>
          <w:szCs w:val="24"/>
          <w:shd w:val="clear" w:color="auto" w:fill="FFFFFF"/>
        </w:rPr>
        <w:t xml:space="preserve"> po wewnętrznej i zewnętrznej powierzchni dziąseł pod wargami. Usta zamknięte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C1263E" w:rsidRDefault="00C1263E" w:rsidP="00C1263E">
      <w:pPr>
        <w:pStyle w:val="Akapitzlist"/>
        <w:rPr>
          <w:rFonts w:cstheme="minorHAnsi"/>
          <w:sz w:val="24"/>
          <w:szCs w:val="24"/>
        </w:rPr>
      </w:pPr>
    </w:p>
    <w:p w:rsidR="00C1263E" w:rsidRPr="007C371D" w:rsidRDefault="00C1263E" w:rsidP="00C1263E">
      <w:pPr>
        <w:pStyle w:val="Akapitzlist"/>
        <w:rPr>
          <w:rFonts w:cstheme="minorHAnsi"/>
          <w:sz w:val="24"/>
          <w:szCs w:val="24"/>
        </w:rPr>
      </w:pPr>
    </w:p>
    <w:p w:rsidR="00C1263E" w:rsidRDefault="00C1263E" w:rsidP="00C1263E">
      <w:pPr>
        <w:pStyle w:val="Akapitzlist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C371D">
        <w:rPr>
          <w:rStyle w:val="Pogrubienie"/>
          <w:rFonts w:cstheme="minorHAnsi"/>
          <w:i/>
          <w:iCs/>
          <w:color w:val="222222"/>
          <w:sz w:val="24"/>
          <w:szCs w:val="24"/>
          <w:shd w:val="clear" w:color="auto" w:fill="FFFFFF"/>
        </w:rPr>
        <w:t>Ćwiczenia policzków:</w:t>
      </w:r>
      <w:r w:rsidRPr="007C371D">
        <w:rPr>
          <w:rFonts w:cstheme="minorHAnsi"/>
          <w:color w:val="222222"/>
          <w:sz w:val="24"/>
          <w:szCs w:val="24"/>
        </w:rPr>
        <w:br/>
      </w:r>
      <w:r w:rsidRPr="007C371D">
        <w:rPr>
          <w:rFonts w:cstheme="minorHAnsi"/>
          <w:color w:val="222222"/>
          <w:sz w:val="24"/>
          <w:szCs w:val="24"/>
        </w:rPr>
        <w:br/>
      </w:r>
      <w:r w:rsidR="007C371D">
        <w:rPr>
          <w:rFonts w:cstheme="minorHAnsi"/>
          <w:color w:val="222222"/>
          <w:sz w:val="24"/>
          <w:szCs w:val="24"/>
          <w:shd w:val="clear" w:color="auto" w:fill="FFFFFF"/>
        </w:rPr>
        <w:t>• Nadymmy  policzki – „ duży balonik</w:t>
      </w:r>
      <w:r w:rsidRPr="007C371D">
        <w:rPr>
          <w:rFonts w:cstheme="minorHAnsi"/>
          <w:color w:val="222222"/>
          <w:sz w:val="24"/>
          <w:szCs w:val="24"/>
          <w:shd w:val="clear" w:color="auto" w:fill="FFFFFF"/>
        </w:rPr>
        <w:t>".</w:t>
      </w:r>
      <w:r w:rsidRPr="007C371D">
        <w:rPr>
          <w:rFonts w:cstheme="minorHAnsi"/>
          <w:color w:val="222222"/>
          <w:sz w:val="24"/>
          <w:szCs w:val="24"/>
        </w:rPr>
        <w:br/>
      </w:r>
      <w:r w:rsidR="007C371D">
        <w:rPr>
          <w:rFonts w:cstheme="minorHAnsi"/>
          <w:color w:val="222222"/>
          <w:sz w:val="24"/>
          <w:szCs w:val="24"/>
          <w:shd w:val="clear" w:color="auto" w:fill="FFFFFF"/>
        </w:rPr>
        <w:t>• Wciągamy  policzki  – „ chudy balonik</w:t>
      </w:r>
      <w:r w:rsidRPr="007C371D">
        <w:rPr>
          <w:rFonts w:cstheme="minorHAnsi"/>
          <w:color w:val="222222"/>
          <w:sz w:val="24"/>
          <w:szCs w:val="24"/>
          <w:shd w:val="clear" w:color="auto" w:fill="FFFFFF"/>
        </w:rPr>
        <w:t>"</w:t>
      </w:r>
      <w:r w:rsidRPr="007C371D">
        <w:rPr>
          <w:rFonts w:cstheme="minorHAnsi"/>
          <w:color w:val="222222"/>
          <w:sz w:val="24"/>
          <w:szCs w:val="24"/>
        </w:rPr>
        <w:br/>
      </w:r>
      <w:r w:rsidR="007C371D">
        <w:rPr>
          <w:rFonts w:cstheme="minorHAnsi"/>
          <w:color w:val="222222"/>
          <w:sz w:val="24"/>
          <w:szCs w:val="24"/>
          <w:shd w:val="clear" w:color="auto" w:fill="FFFFFF"/>
        </w:rPr>
        <w:t xml:space="preserve">• Nabieramy  powietrze w usta i zatrzymujemy </w:t>
      </w:r>
      <w:r w:rsidRPr="007C371D">
        <w:rPr>
          <w:rFonts w:cstheme="minorHAnsi"/>
          <w:color w:val="222222"/>
          <w:sz w:val="24"/>
          <w:szCs w:val="24"/>
          <w:shd w:val="clear" w:color="auto" w:fill="FFFFFF"/>
        </w:rPr>
        <w:t xml:space="preserve"> w jamie ustnej, krążenie tym powietrzem, powoln</w:t>
      </w:r>
      <w:r w:rsidR="007C371D">
        <w:rPr>
          <w:rFonts w:cstheme="minorHAnsi"/>
          <w:color w:val="222222"/>
          <w:sz w:val="24"/>
          <w:szCs w:val="24"/>
          <w:shd w:val="clear" w:color="auto" w:fill="FFFFFF"/>
        </w:rPr>
        <w:t>ie wypuszczamy  powietrze</w:t>
      </w:r>
      <w:r w:rsidRPr="007C371D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7C371D">
        <w:rPr>
          <w:rFonts w:cstheme="minorHAnsi"/>
          <w:color w:val="222222"/>
          <w:sz w:val="24"/>
          <w:szCs w:val="24"/>
        </w:rPr>
        <w:br/>
      </w:r>
      <w:r w:rsidRPr="007C371D">
        <w:rPr>
          <w:rFonts w:cstheme="minorHAnsi"/>
          <w:color w:val="222222"/>
          <w:sz w:val="24"/>
          <w:szCs w:val="24"/>
          <w:shd w:val="clear" w:color="auto" w:fill="FFFFFF"/>
        </w:rPr>
        <w:t>• Naprzemiennie „ gruby</w:t>
      </w:r>
      <w:r w:rsidR="007C371D">
        <w:rPr>
          <w:rFonts w:cstheme="minorHAnsi"/>
          <w:color w:val="222222"/>
          <w:sz w:val="24"/>
          <w:szCs w:val="24"/>
          <w:shd w:val="clear" w:color="auto" w:fill="FFFFFF"/>
        </w:rPr>
        <w:t xml:space="preserve"> balonik" – „ chudy balonik</w:t>
      </w:r>
      <w:r w:rsidRPr="007C371D">
        <w:rPr>
          <w:rFonts w:cstheme="minorHAnsi"/>
          <w:color w:val="222222"/>
          <w:sz w:val="24"/>
          <w:szCs w:val="24"/>
          <w:shd w:val="clear" w:color="auto" w:fill="FFFFFF"/>
        </w:rPr>
        <w:t>".</w:t>
      </w:r>
      <w:r w:rsidRPr="007C371D">
        <w:rPr>
          <w:rFonts w:cstheme="minorHAnsi"/>
          <w:color w:val="222222"/>
          <w:sz w:val="24"/>
          <w:szCs w:val="24"/>
        </w:rPr>
        <w:br/>
      </w:r>
      <w:r w:rsidR="007C371D">
        <w:rPr>
          <w:rFonts w:cstheme="minorHAnsi"/>
          <w:color w:val="222222"/>
          <w:sz w:val="24"/>
          <w:szCs w:val="24"/>
          <w:shd w:val="clear" w:color="auto" w:fill="FFFFFF"/>
        </w:rPr>
        <w:t xml:space="preserve">• Nabieramy powietrza w usta, przesuwamy  powietrze </w:t>
      </w:r>
      <w:r w:rsidRPr="007C371D">
        <w:rPr>
          <w:rFonts w:cstheme="minorHAnsi"/>
          <w:color w:val="222222"/>
          <w:sz w:val="24"/>
          <w:szCs w:val="24"/>
          <w:shd w:val="clear" w:color="auto" w:fill="FFFFFF"/>
        </w:rPr>
        <w:t xml:space="preserve"> z jednego policzka do drugiego na zmianę.</w:t>
      </w:r>
    </w:p>
    <w:p w:rsidR="007C371D" w:rsidRDefault="007C371D" w:rsidP="00C1263E">
      <w:pPr>
        <w:pStyle w:val="Akapitzlist"/>
        <w:rPr>
          <w:rFonts w:cstheme="minorHAnsi"/>
          <w:sz w:val="24"/>
          <w:szCs w:val="24"/>
        </w:rPr>
      </w:pPr>
    </w:p>
    <w:p w:rsidR="007C371D" w:rsidRDefault="007C371D" w:rsidP="00C1263E">
      <w:pPr>
        <w:pStyle w:val="Akapitzlist"/>
        <w:rPr>
          <w:rFonts w:cstheme="minorHAnsi"/>
          <w:sz w:val="24"/>
          <w:szCs w:val="24"/>
        </w:rPr>
      </w:pPr>
    </w:p>
    <w:p w:rsidR="007C371D" w:rsidRDefault="007C371D" w:rsidP="00C1263E">
      <w:pPr>
        <w:pStyle w:val="Akapitzlist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C371D">
        <w:rPr>
          <w:rStyle w:val="Pogrubienie"/>
          <w:rFonts w:cstheme="minorHAnsi"/>
          <w:i/>
          <w:iCs/>
          <w:color w:val="222222"/>
          <w:sz w:val="24"/>
          <w:szCs w:val="24"/>
          <w:shd w:val="clear" w:color="auto" w:fill="FFFFFF"/>
        </w:rPr>
        <w:t>Ćwiczenia podniebienia miękkiego</w:t>
      </w:r>
      <w:r w:rsidRPr="007C371D"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• Chrapiemy </w:t>
      </w:r>
      <w:r w:rsidRPr="007C371D">
        <w:rPr>
          <w:rFonts w:cstheme="minorHAnsi"/>
          <w:color w:val="222222"/>
          <w:sz w:val="24"/>
          <w:szCs w:val="24"/>
          <w:shd w:val="clear" w:color="auto" w:fill="FFFFFF"/>
        </w:rPr>
        <w:t xml:space="preserve"> na wdechu i wydechu.</w:t>
      </w:r>
      <w:r w:rsidRPr="007C371D"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• Ziewamy </w:t>
      </w:r>
      <w:r w:rsidRPr="007C371D">
        <w:rPr>
          <w:rFonts w:cstheme="minorHAnsi"/>
          <w:color w:val="222222"/>
          <w:sz w:val="24"/>
          <w:szCs w:val="24"/>
          <w:shd w:val="clear" w:color="auto" w:fill="FFFFFF"/>
        </w:rPr>
        <w:t xml:space="preserve"> przy szeroko opuszczonej szczęce dolnej (język na dnie jamy ustnej).</w:t>
      </w:r>
      <w:r w:rsidRPr="007C371D"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• Naśladujemy  kaszel</w:t>
      </w:r>
      <w:r w:rsidRPr="007C371D">
        <w:rPr>
          <w:rFonts w:cstheme="minorHAnsi"/>
          <w:color w:val="222222"/>
          <w:sz w:val="24"/>
          <w:szCs w:val="24"/>
          <w:shd w:val="clear" w:color="auto" w:fill="FFFFFF"/>
        </w:rPr>
        <w:t xml:space="preserve"> przy wysuniętym języku.</w:t>
      </w:r>
    </w:p>
    <w:p w:rsidR="007C371D" w:rsidRDefault="007C371D" w:rsidP="00C1263E">
      <w:pPr>
        <w:pStyle w:val="Akapitzlist"/>
        <w:rPr>
          <w:rFonts w:cstheme="minorHAnsi"/>
          <w:sz w:val="24"/>
          <w:szCs w:val="24"/>
        </w:rPr>
      </w:pPr>
    </w:p>
    <w:p w:rsidR="007C371D" w:rsidRDefault="007C371D" w:rsidP="00C1263E">
      <w:pPr>
        <w:pStyle w:val="Akapitzlist"/>
        <w:rPr>
          <w:rStyle w:val="Pogrubienie"/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</w:pPr>
      <w:r>
        <w:rPr>
          <w:rStyle w:val="Pogrubienie"/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lastRenderedPageBreak/>
        <w:t xml:space="preserve">Śpiewanie piosenki „To żyrafa </w:t>
      </w:r>
      <w:proofErr w:type="spellStart"/>
      <w:r>
        <w:rPr>
          <w:rStyle w:val="Pogrubienie"/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fafafa</w:t>
      </w:r>
      <w:proofErr w:type="spellEnd"/>
      <w:r>
        <w:rPr>
          <w:rStyle w:val="Pogrubienie"/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".  Interpretacja ruchowa piosenki.</w:t>
      </w:r>
    </w:p>
    <w:p w:rsidR="007C371D" w:rsidRDefault="007C371D" w:rsidP="00C1263E">
      <w:pPr>
        <w:pStyle w:val="Akapitzlist"/>
        <w:rPr>
          <w:rStyle w:val="Pogrubienie"/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</w:pPr>
    </w:p>
    <w:p w:rsidR="007C371D" w:rsidRDefault="007C371D" w:rsidP="00C1263E">
      <w:pPr>
        <w:pStyle w:val="Akapitzlist"/>
      </w:pPr>
      <w:hyperlink r:id="rId5" w:history="1">
        <w:r>
          <w:rPr>
            <w:rStyle w:val="Hipercze"/>
          </w:rPr>
          <w:t>https://www.youtube.com/watch?v=EG2o2ipG_QQ</w:t>
        </w:r>
      </w:hyperlink>
    </w:p>
    <w:p w:rsidR="007C371D" w:rsidRDefault="007C371D" w:rsidP="00C1263E">
      <w:pPr>
        <w:pStyle w:val="Akapitzlist"/>
      </w:pPr>
    </w:p>
    <w:tbl>
      <w:tblPr>
        <w:tblW w:w="7946" w:type="dxa"/>
        <w:tblCellSpacing w:w="15" w:type="dxa"/>
        <w:shd w:val="clear" w:color="auto" w:fill="F8FFCB"/>
        <w:tblCellMar>
          <w:left w:w="0" w:type="dxa"/>
          <w:right w:w="0" w:type="dxa"/>
        </w:tblCellMar>
        <w:tblLook w:val="04A0"/>
      </w:tblPr>
      <w:tblGrid>
        <w:gridCol w:w="7643"/>
        <w:gridCol w:w="96"/>
        <w:gridCol w:w="96"/>
        <w:gridCol w:w="111"/>
      </w:tblGrid>
      <w:tr w:rsidR="007C371D" w:rsidRPr="007C371D" w:rsidTr="007C371D">
        <w:trPr>
          <w:tblCellSpacing w:w="15" w:type="dxa"/>
        </w:trPr>
        <w:tc>
          <w:tcPr>
            <w:tcW w:w="5000" w:type="pct"/>
            <w:shd w:val="clear" w:color="auto" w:fill="F8FFCB"/>
            <w:vAlign w:val="center"/>
            <w:hideMark/>
          </w:tcPr>
          <w:p w:rsidR="007C371D" w:rsidRPr="007C371D" w:rsidRDefault="007C371D" w:rsidP="007C371D">
            <w:pPr>
              <w:spacing w:after="0" w:line="312" w:lineRule="atLeast"/>
              <w:rPr>
                <w:rFonts w:ascii="Trebuchet MS" w:eastAsia="Times New Roman" w:hAnsi="Trebuchet MS" w:cs="Times New Roman"/>
                <w:b/>
                <w:bCs/>
                <w:color w:val="6C3A21"/>
                <w:sz w:val="27"/>
                <w:szCs w:val="27"/>
                <w:lang w:eastAsia="pl-PL"/>
              </w:rPr>
            </w:pPr>
            <w:r w:rsidRPr="007C371D">
              <w:rPr>
                <w:rFonts w:ascii="Trebuchet MS" w:eastAsia="Times New Roman" w:hAnsi="Trebuchet MS" w:cs="Times New Roman"/>
                <w:b/>
                <w:bCs/>
                <w:color w:val="6C3A21"/>
                <w:sz w:val="27"/>
                <w:szCs w:val="27"/>
                <w:lang w:eastAsia="pl-PL"/>
              </w:rPr>
              <w:t xml:space="preserve">Żyrafa </w:t>
            </w:r>
            <w:proofErr w:type="spellStart"/>
            <w:r w:rsidRPr="007C371D">
              <w:rPr>
                <w:rFonts w:ascii="Trebuchet MS" w:eastAsia="Times New Roman" w:hAnsi="Trebuchet MS" w:cs="Times New Roman"/>
                <w:b/>
                <w:bCs/>
                <w:color w:val="6C3A21"/>
                <w:sz w:val="27"/>
                <w:szCs w:val="27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b/>
                <w:bCs/>
                <w:color w:val="6C3A21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7C371D">
              <w:rPr>
                <w:rFonts w:ascii="Trebuchet MS" w:eastAsia="Times New Roman" w:hAnsi="Trebuchet MS" w:cs="Times New Roman"/>
                <w:b/>
                <w:bCs/>
                <w:color w:val="6C3A21"/>
                <w:sz w:val="27"/>
                <w:szCs w:val="27"/>
                <w:lang w:eastAsia="pl-PL"/>
              </w:rPr>
              <w:t>fa</w:t>
            </w:r>
            <w:proofErr w:type="spellEnd"/>
          </w:p>
        </w:tc>
        <w:tc>
          <w:tcPr>
            <w:tcW w:w="5000" w:type="pct"/>
            <w:shd w:val="clear" w:color="auto" w:fill="F8FFCB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371D" w:rsidRPr="007C371D" w:rsidRDefault="007C371D" w:rsidP="007C371D">
            <w:pPr>
              <w:spacing w:after="0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000" w:type="pct"/>
            <w:shd w:val="clear" w:color="auto" w:fill="F8FFCB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371D" w:rsidRPr="007C371D" w:rsidRDefault="007C371D" w:rsidP="007C371D">
            <w:pPr>
              <w:spacing w:after="0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000" w:type="pct"/>
            <w:shd w:val="clear" w:color="auto" w:fill="F8FFCB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371D" w:rsidRPr="007C371D" w:rsidRDefault="007C371D" w:rsidP="007C371D">
            <w:pPr>
              <w:spacing w:after="0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</w:tbl>
    <w:p w:rsidR="007C371D" w:rsidRPr="007C371D" w:rsidRDefault="007C371D" w:rsidP="007C37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7946" w:type="dxa"/>
        <w:tblCellSpacing w:w="15" w:type="dxa"/>
        <w:shd w:val="clear" w:color="auto" w:fill="F8FFCB"/>
        <w:tblCellMar>
          <w:left w:w="0" w:type="dxa"/>
          <w:right w:w="0" w:type="dxa"/>
        </w:tblCellMar>
        <w:tblLook w:val="04A0"/>
      </w:tblPr>
      <w:tblGrid>
        <w:gridCol w:w="7946"/>
      </w:tblGrid>
      <w:tr w:rsidR="007C371D" w:rsidRPr="007C371D" w:rsidTr="007C371D">
        <w:trPr>
          <w:tblCellSpacing w:w="15" w:type="dxa"/>
        </w:trPr>
        <w:tc>
          <w:tcPr>
            <w:tcW w:w="0" w:type="auto"/>
            <w:shd w:val="clear" w:color="auto" w:fill="F8FFCB"/>
            <w:hideMark/>
          </w:tcPr>
          <w:p w:rsidR="007C371D" w:rsidRPr="007C371D" w:rsidRDefault="007C371D" w:rsidP="007C371D">
            <w:pPr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7C371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pl-PL"/>
              </w:rPr>
              <w:t>muzyka: Tadeusz Pabisiak</w:t>
            </w:r>
            <w:r w:rsidRPr="007C371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C371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pl-PL"/>
              </w:rPr>
              <w:t>słowa: Agnieszka Galica</w:t>
            </w:r>
          </w:p>
          <w:p w:rsidR="007C371D" w:rsidRPr="007C371D" w:rsidRDefault="007C371D" w:rsidP="007C371D">
            <w:pPr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1. Dziś zagadkę mam dla dzieci.</w:t>
            </w: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Posłuchajcie, czy zgadniecie:</w:t>
            </w: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 xml:space="preserve">szyję aż do nieba ma, małą główkę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różki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 dwa.</w:t>
            </w:r>
          </w:p>
          <w:p w:rsidR="007C371D" w:rsidRPr="007C371D" w:rsidRDefault="007C371D" w:rsidP="007C371D">
            <w:pPr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Ref.: To żyrafa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, wysoka jest jak szafa.</w:t>
            </w: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 xml:space="preserve">To żyrafa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żyrafa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7C371D" w:rsidRPr="007C371D" w:rsidRDefault="007C371D" w:rsidP="007C371D">
            <w:pPr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2. Cała w plamki jest i łatki,</w:t>
            </w: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zjada trawę listki, kwiatki.</w:t>
            </w: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Jak nazywa się ten zwierz?</w:t>
            </w: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Powiedz szybko jeśli wiesz.</w:t>
            </w:r>
          </w:p>
          <w:p w:rsidR="007C371D" w:rsidRPr="007C371D" w:rsidRDefault="007C371D" w:rsidP="007C371D">
            <w:pPr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Ref.: To żyrafa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, wysoka jest jak szafa.</w:t>
            </w:r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 xml:space="preserve">To żyrafa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żyrafa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fa</w:t>
            </w:r>
            <w:proofErr w:type="spellEnd"/>
            <w:r w:rsidRPr="007C371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7C371D" w:rsidRDefault="007C371D" w:rsidP="00C1263E">
      <w:pPr>
        <w:pStyle w:val="Akapitzlist"/>
        <w:rPr>
          <w:rFonts w:cstheme="minorHAnsi"/>
          <w:sz w:val="24"/>
          <w:szCs w:val="24"/>
        </w:rPr>
      </w:pPr>
    </w:p>
    <w:p w:rsidR="00D84B77" w:rsidRPr="00D84B77" w:rsidRDefault="00D84B77" w:rsidP="00C1263E">
      <w:pPr>
        <w:pStyle w:val="Akapitzlist"/>
        <w:rPr>
          <w:rFonts w:cstheme="minorHAnsi"/>
          <w:b/>
          <w:sz w:val="24"/>
          <w:szCs w:val="24"/>
        </w:rPr>
      </w:pPr>
      <w:r w:rsidRPr="00D84B77">
        <w:rPr>
          <w:rFonts w:cstheme="minorHAnsi"/>
          <w:b/>
          <w:sz w:val="24"/>
          <w:szCs w:val="24"/>
        </w:rPr>
        <w:t xml:space="preserve">Dotykaj kropki paluszkiem i powtarzaj tak długo sylabę, </w:t>
      </w:r>
      <w:r>
        <w:rPr>
          <w:rFonts w:cstheme="minorHAnsi"/>
          <w:b/>
          <w:sz w:val="24"/>
          <w:szCs w:val="24"/>
        </w:rPr>
        <w:t xml:space="preserve">aż </w:t>
      </w:r>
      <w:r w:rsidRPr="00D84B77">
        <w:rPr>
          <w:rFonts w:cstheme="minorHAnsi"/>
          <w:b/>
          <w:sz w:val="24"/>
          <w:szCs w:val="24"/>
        </w:rPr>
        <w:t xml:space="preserve"> dojdziesz do dziewczynki</w:t>
      </w:r>
    </w:p>
    <w:p w:rsidR="00D84B77" w:rsidRDefault="00D84B77" w:rsidP="00C1263E">
      <w:pPr>
        <w:pStyle w:val="Akapitzlist"/>
        <w:rPr>
          <w:rFonts w:cstheme="minorHAnsi"/>
          <w:sz w:val="24"/>
          <w:szCs w:val="24"/>
        </w:rPr>
      </w:pPr>
    </w:p>
    <w:p w:rsidR="00D84B77" w:rsidRDefault="00D84B77" w:rsidP="00C1263E">
      <w:pPr>
        <w:pStyle w:val="Akapitzlist"/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7" name="Obraz 7" descr="https://scontent.fwaw5-1.fna.fbcdn.net/v/t1.15752-9/94276738_2946706102054241_3780882985096577024_n.jpg?_nc_cat=104&amp;_nc_sid=b96e70&amp;_nc_ohc=Huld1GiB96UAX_wPDUl&amp;_nc_ht=scontent.fwaw5-1.fna&amp;oh=291c4eb738eb6e94fd4798c4a9af47bf&amp;oe=5ED18C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5-1.fna.fbcdn.net/v/t1.15752-9/94276738_2946706102054241_3780882985096577024_n.jpg?_nc_cat=104&amp;_nc_sid=b96e70&amp;_nc_ohc=Huld1GiB96UAX_wPDUl&amp;_nc_ht=scontent.fwaw5-1.fna&amp;oh=291c4eb738eb6e94fd4798c4a9af47bf&amp;oe=5ED18C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77" w:rsidRDefault="00D84B77" w:rsidP="00D84B77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>
            <wp:extent cx="6200775" cy="8779858"/>
            <wp:effectExtent l="19050" t="0" r="9525" b="0"/>
            <wp:docPr id="10" name="Obraz 10" descr="https://scontent.fwaw5-1.fna.fbcdn.net/v/t1.15752-9/94565544_2669474759999282_2212754476450709504_n.jpg?_nc_cat=106&amp;_nc_sid=b96e70&amp;_nc_ohc=tuVciencYkcAX8I1O57&amp;_nc_ht=scontent.fwaw5-1.fna&amp;oh=8ac1ac81cef903e549360215222e88f4&amp;oe=5ED1E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4565544_2669474759999282_2212754476450709504_n.jpg?_nc_cat=106&amp;_nc_sid=b96e70&amp;_nc_ohc=tuVciencYkcAX8I1O57&amp;_nc_ht=scontent.fwaw5-1.fna&amp;oh=8ac1ac81cef903e549360215222e88f4&amp;oe=5ED1E5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39" cy="878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8AB" w:rsidRDefault="00D84B77" w:rsidP="004168AB">
      <w:pPr>
        <w:pStyle w:val="Akapitzlist"/>
        <w:numPr>
          <w:ilvl w:val="0"/>
          <w:numId w:val="3"/>
        </w:numPr>
      </w:pPr>
      <w:r>
        <w:lastRenderedPageBreak/>
        <w:t xml:space="preserve">Fioletowy, </w:t>
      </w:r>
    </w:p>
    <w:p w:rsidR="004168AB" w:rsidRDefault="004168AB" w:rsidP="004168AB">
      <w:pPr>
        <w:pStyle w:val="Akapitzlist"/>
        <w:numPr>
          <w:ilvl w:val="0"/>
          <w:numId w:val="3"/>
        </w:numPr>
      </w:pPr>
      <w:r>
        <w:t>2 ż</w:t>
      </w:r>
      <w:r w:rsidR="00D84B77">
        <w:t>ółty,</w:t>
      </w:r>
    </w:p>
    <w:p w:rsidR="004168AB" w:rsidRDefault="00D84B77" w:rsidP="004168AB">
      <w:pPr>
        <w:pStyle w:val="Akapitzlist"/>
        <w:numPr>
          <w:ilvl w:val="0"/>
          <w:numId w:val="3"/>
        </w:numPr>
      </w:pPr>
      <w:r>
        <w:t xml:space="preserve"> różowy, </w:t>
      </w:r>
    </w:p>
    <w:p w:rsidR="004168AB" w:rsidRDefault="00D84B77" w:rsidP="004168AB">
      <w:pPr>
        <w:pStyle w:val="Akapitzlist"/>
        <w:numPr>
          <w:ilvl w:val="0"/>
          <w:numId w:val="3"/>
        </w:numPr>
      </w:pPr>
      <w:r>
        <w:t>- zielony,</w:t>
      </w:r>
    </w:p>
    <w:p w:rsidR="00D84B77" w:rsidRDefault="00D84B77" w:rsidP="004168AB">
      <w:pPr>
        <w:pStyle w:val="Akapitzlist"/>
        <w:numPr>
          <w:ilvl w:val="0"/>
          <w:numId w:val="3"/>
        </w:numPr>
      </w:pPr>
      <w:r>
        <w:t xml:space="preserve"> </w:t>
      </w:r>
      <w:r w:rsidR="004168AB">
        <w:t>C</w:t>
      </w:r>
      <w:r>
        <w:t>zerwony</w:t>
      </w:r>
    </w:p>
    <w:p w:rsidR="004168AB" w:rsidRDefault="004168AB" w:rsidP="004168AB">
      <w:pPr>
        <w:pStyle w:val="Akapitzlist"/>
        <w:ind w:left="1080"/>
      </w:pPr>
    </w:p>
    <w:p w:rsidR="004168AB" w:rsidRDefault="004168AB" w:rsidP="004168AB">
      <w:pPr>
        <w:pStyle w:val="Akapitzlist"/>
        <w:ind w:left="1080"/>
      </w:pPr>
    </w:p>
    <w:p w:rsidR="004168AB" w:rsidRDefault="004168AB" w:rsidP="004168AB">
      <w:pPr>
        <w:pStyle w:val="Akapitzlist"/>
        <w:ind w:left="1080"/>
      </w:pPr>
    </w:p>
    <w:p w:rsidR="004168AB" w:rsidRDefault="004168AB" w:rsidP="004168AB">
      <w:pPr>
        <w:pStyle w:val="Akapitzlist"/>
        <w:ind w:left="1080"/>
      </w:pPr>
      <w:r>
        <w:t xml:space="preserve">Źródło: </w:t>
      </w:r>
    </w:p>
    <w:p w:rsidR="004168AB" w:rsidRDefault="004168AB" w:rsidP="004168AB">
      <w:pPr>
        <w:pStyle w:val="Akapitzlist"/>
        <w:ind w:left="1080"/>
      </w:pPr>
    </w:p>
    <w:p w:rsidR="004168AB" w:rsidRDefault="004168AB" w:rsidP="004168AB">
      <w:pPr>
        <w:pStyle w:val="Akapitzlist"/>
      </w:pPr>
      <w:hyperlink r:id="rId8" w:history="1">
        <w:r>
          <w:rPr>
            <w:rStyle w:val="Hipercze"/>
          </w:rPr>
          <w:t>https://www.youtube.com/watch?v=EG2o2ipG_QQ</w:t>
        </w:r>
      </w:hyperlink>
    </w:p>
    <w:p w:rsidR="004168AB" w:rsidRDefault="004168AB" w:rsidP="004168AB">
      <w:pPr>
        <w:pStyle w:val="Akapitzlist"/>
      </w:pPr>
      <w:r>
        <w:t xml:space="preserve">Kreatywne Nauczycielki Przedszkola/ </w:t>
      </w:r>
      <w:proofErr w:type="spellStart"/>
      <w:r>
        <w:t>facebook</w:t>
      </w:r>
      <w:proofErr w:type="spellEnd"/>
      <w:r>
        <w:t>/ Monika Gryglicka Kreatywne.</w:t>
      </w:r>
    </w:p>
    <w:p w:rsidR="004168AB" w:rsidRDefault="004168AB" w:rsidP="004168AB">
      <w:pPr>
        <w:pStyle w:val="Akapitzlist"/>
      </w:pPr>
      <w:proofErr w:type="spellStart"/>
      <w:r>
        <w:t>www</w:t>
      </w:r>
      <w:proofErr w:type="spellEnd"/>
      <w:r>
        <w:t>. Logo fala.pl</w:t>
      </w:r>
    </w:p>
    <w:p w:rsidR="004168AB" w:rsidRDefault="004168AB" w:rsidP="004168AB">
      <w:pPr>
        <w:pStyle w:val="Akapitzlist"/>
      </w:pPr>
    </w:p>
    <w:p w:rsidR="004168AB" w:rsidRDefault="004168AB" w:rsidP="004168AB">
      <w:pPr>
        <w:pStyle w:val="Akapitzlist"/>
      </w:pPr>
    </w:p>
    <w:p w:rsidR="004168AB" w:rsidRDefault="004168AB" w:rsidP="004168AB">
      <w:pPr>
        <w:pStyle w:val="Akapitzlist"/>
      </w:pPr>
    </w:p>
    <w:p w:rsidR="004168AB" w:rsidRPr="00D84B77" w:rsidRDefault="004168AB" w:rsidP="004168AB">
      <w:pPr>
        <w:pStyle w:val="Akapitzlist"/>
        <w:ind w:left="1080"/>
      </w:pPr>
    </w:p>
    <w:sectPr w:rsidR="004168AB" w:rsidRPr="00D84B77" w:rsidSect="00FA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6482"/>
    <w:multiLevelType w:val="hybridMultilevel"/>
    <w:tmpl w:val="7B2E3174"/>
    <w:lvl w:ilvl="0" w:tplc="D15079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5A3B16"/>
    <w:multiLevelType w:val="hybridMultilevel"/>
    <w:tmpl w:val="1624BBC6"/>
    <w:lvl w:ilvl="0" w:tplc="D208F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95A6D"/>
    <w:multiLevelType w:val="hybridMultilevel"/>
    <w:tmpl w:val="B25CF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1263E"/>
    <w:rsid w:val="004168AB"/>
    <w:rsid w:val="007C371D"/>
    <w:rsid w:val="00C1263E"/>
    <w:rsid w:val="00D84B77"/>
    <w:rsid w:val="00FA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263E"/>
    <w:rPr>
      <w:b/>
      <w:bCs/>
    </w:rPr>
  </w:style>
  <w:style w:type="character" w:styleId="Uwydatnienie">
    <w:name w:val="Emphasis"/>
    <w:basedOn w:val="Domylnaczcionkaakapitu"/>
    <w:uiPriority w:val="20"/>
    <w:qFormat/>
    <w:rsid w:val="00C1263E"/>
    <w:rPr>
      <w:i/>
      <w:iCs/>
    </w:rPr>
  </w:style>
  <w:style w:type="paragraph" w:styleId="Akapitzlist">
    <w:name w:val="List Paragraph"/>
    <w:basedOn w:val="Normalny"/>
    <w:uiPriority w:val="34"/>
    <w:qFormat/>
    <w:rsid w:val="00C126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37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C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2o2ipG_Q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G2o2ipG_Q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2020-05-02T16:53:00Z</dcterms:created>
  <dcterms:modified xsi:type="dcterms:W3CDTF">2020-05-02T17:30:00Z</dcterms:modified>
</cp:coreProperties>
</file>