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E5" w:rsidRDefault="00586AEE">
      <w:pPr>
        <w:rPr>
          <w:rFonts w:ascii="Times New Roman" w:hAnsi="Times New Roman" w:cs="Times New Roman"/>
          <w:b/>
          <w:sz w:val="28"/>
          <w:szCs w:val="28"/>
        </w:rPr>
      </w:pPr>
      <w:r w:rsidRPr="00586AEE">
        <w:rPr>
          <w:rFonts w:ascii="Times New Roman" w:hAnsi="Times New Roman" w:cs="Times New Roman"/>
          <w:b/>
          <w:sz w:val="28"/>
          <w:szCs w:val="28"/>
        </w:rPr>
        <w:t>Pan Jezus jest naszym dobrym Pasterzem</w:t>
      </w:r>
      <w:bookmarkStart w:id="0" w:name="_GoBack"/>
      <w:bookmarkEnd w:id="0"/>
    </w:p>
    <w:p w:rsidR="009C08E5" w:rsidRPr="009C08E5" w:rsidRDefault="009C08E5">
      <w:pPr>
        <w:rPr>
          <w:rFonts w:ascii="Times New Roman" w:hAnsi="Times New Roman" w:cs="Times New Roman"/>
          <w:sz w:val="24"/>
          <w:szCs w:val="24"/>
        </w:rPr>
      </w:pPr>
    </w:p>
    <w:p w:rsidR="00586AEE" w:rsidRPr="00586AEE" w:rsidRDefault="00586AEE">
      <w:pPr>
        <w:rPr>
          <w:rFonts w:ascii="Times New Roman" w:hAnsi="Times New Roman" w:cs="Times New Roman"/>
          <w:b/>
          <w:sz w:val="24"/>
          <w:szCs w:val="24"/>
        </w:rPr>
      </w:pPr>
      <w:r w:rsidRPr="00586AEE">
        <w:rPr>
          <w:rFonts w:ascii="Times New Roman" w:hAnsi="Times New Roman" w:cs="Times New Roman"/>
          <w:b/>
          <w:sz w:val="24"/>
          <w:szCs w:val="24"/>
        </w:rPr>
        <w:t xml:space="preserve">Cele </w:t>
      </w:r>
      <w:r>
        <w:rPr>
          <w:rFonts w:ascii="Times New Roman" w:hAnsi="Times New Roman" w:cs="Times New Roman"/>
          <w:b/>
          <w:sz w:val="24"/>
          <w:szCs w:val="24"/>
        </w:rPr>
        <w:t>katechetyczne – wymagania ogólne</w:t>
      </w: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 w:rsidRPr="00CE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Poznanie</w:t>
      </w:r>
      <w:r w:rsidRPr="00586AEE">
        <w:rPr>
          <w:rFonts w:ascii="Times New Roman" w:hAnsi="Times New Roman" w:cs="Times New Roman"/>
          <w:sz w:val="24"/>
          <w:szCs w:val="24"/>
        </w:rPr>
        <w:t xml:space="preserve"> Jezusa Chrystusa jako Dobrego Pasterza</w:t>
      </w: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 w:rsidRPr="00CE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Wzbudzenie wdzięczności wobec</w:t>
      </w:r>
      <w:r w:rsidRPr="00586AE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oga, który</w:t>
      </w:r>
      <w:r w:rsidRPr="00586AEE">
        <w:rPr>
          <w:rFonts w:ascii="Times New Roman" w:hAnsi="Times New Roman" w:cs="Times New Roman"/>
          <w:sz w:val="24"/>
          <w:szCs w:val="24"/>
        </w:rPr>
        <w:t xml:space="preserve"> jest pełen miłości</w:t>
      </w: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nauczania</w:t>
      </w: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</w:t>
      </w: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CE421C" w:rsidRDefault="00CE421C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 w:rsidR="008A3E05">
        <w:rPr>
          <w:rFonts w:ascii="Times New Roman" w:hAnsi="Times New Roman" w:cs="Times New Roman"/>
          <w:sz w:val="24"/>
          <w:szCs w:val="24"/>
        </w:rPr>
        <w:t xml:space="preserve"> wie, że Bóg kocha ludzi,</w:t>
      </w: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wie, jakie cechy ma dobry pasterz.</w:t>
      </w: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</w:t>
      </w: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potrafi opowiedzieć przypowieść o Jezusie Dobrym Pasterzu,</w:t>
      </w: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wyraża wdzięczność Bogu za Jego miłość poprzez modlitwę.</w:t>
      </w:r>
    </w:p>
    <w:p w:rsidR="008A3E05" w:rsidRDefault="008A3E05">
      <w:pPr>
        <w:rPr>
          <w:rFonts w:ascii="Times New Roman" w:hAnsi="Times New Roman" w:cs="Times New Roman"/>
          <w:sz w:val="24"/>
          <w:szCs w:val="24"/>
        </w:rPr>
      </w:pPr>
    </w:p>
    <w:p w:rsidR="008A3E05" w:rsidRPr="001E407B" w:rsidRDefault="008A3E05" w:rsidP="008A3E05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9C08E5" w:rsidRDefault="008A3E05" w:rsidP="008A3E05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1. Przywitanie dzieci i modlitwa piosenką</w:t>
      </w:r>
    </w:p>
    <w:p w:rsidR="009C08E5" w:rsidRPr="009C08E5" w:rsidRDefault="009C08E5" w:rsidP="008A3E05">
      <w:pPr>
        <w:rPr>
          <w:rFonts w:ascii="Times New Roman" w:hAnsi="Times New Roman" w:cs="Times New Roman"/>
          <w:sz w:val="24"/>
          <w:szCs w:val="24"/>
        </w:rPr>
      </w:pPr>
    </w:p>
    <w:p w:rsidR="008A3E05" w:rsidRDefault="008A3E05" w:rsidP="008A3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rymowanki z poprzedniej katechezy: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Misjonarze w świat ruszają,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niosą ludziom Boga i im pomagają.</w:t>
      </w:r>
    </w:p>
    <w:p w:rsidR="00EE16FC" w:rsidRDefault="00EE16FC" w:rsidP="009C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„Siedem”</w:t>
      </w:r>
    </w:p>
    <w:p w:rsidR="00EE16FC" w:rsidRDefault="00EE16FC" w:rsidP="009C08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3E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https://www.youtube.com/watch?v=rqnxLJxz6M8</w:t>
        </w:r>
      </w:hyperlink>
    </w:p>
    <w:p w:rsidR="009C08E5" w:rsidRDefault="009C08E5" w:rsidP="008A3E05">
      <w:pPr>
        <w:rPr>
          <w:rFonts w:ascii="Times New Roman" w:hAnsi="Times New Roman" w:cs="Times New Roman"/>
          <w:sz w:val="24"/>
          <w:szCs w:val="24"/>
        </w:rPr>
      </w:pP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 xml:space="preserve">II. ZAPROSZENIE DO POZNANIA PRACY </w:t>
      </w:r>
      <w:r>
        <w:rPr>
          <w:rFonts w:ascii="Times New Roman" w:hAnsi="Times New Roman" w:cs="Times New Roman"/>
          <w:b/>
          <w:sz w:val="24"/>
          <w:szCs w:val="24"/>
        </w:rPr>
        <w:t>PASTERZA</w:t>
      </w:r>
      <w:r w:rsidRPr="001E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E5" w:rsidRDefault="009C08E5" w:rsidP="009C08E5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1. Wprowadzenie w temat i nowe pojęcia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 xml:space="preserve">Kto z was potrafi powiedzieć kto to jest pasterz?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Z kim przebywa przez cały dzień, co robi?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Dzisiaj porozmawiamy właśnie o pasterzu.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 xml:space="preserve">Dowiecie się, kogo nazywamy prawdziwym 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pasterzem, co powinniśmy zrobić kiedy zdarzy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nam się odej</w:t>
      </w:r>
      <w:r w:rsidR="009C08E5">
        <w:rPr>
          <w:rFonts w:ascii="Times New Roman" w:hAnsi="Times New Roman" w:cs="Times New Roman"/>
          <w:sz w:val="24"/>
          <w:szCs w:val="24"/>
        </w:rPr>
        <w:t>ść od pasterza.</w:t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08500" cy="3117205"/>
            <wp:effectExtent l="0" t="0" r="6350" b="7620"/>
            <wp:docPr id="3" name="Obraz 3" descr="Z DZIENNIKA MŁODEGO ZAKONNIKA: Najemnik, Pasterz, Pies i Barany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DZIENNIKA MŁODEGO ZAKONNIKA: Najemnik, Pasterz, Pies i Barany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</w:p>
    <w:p w:rsidR="009C08E5" w:rsidRDefault="009C08E5" w:rsidP="009C08E5">
      <w:pPr>
        <w:rPr>
          <w:rFonts w:ascii="Times New Roman" w:hAnsi="Times New Roman" w:cs="Times New Roman"/>
          <w:b/>
          <w:sz w:val="24"/>
          <w:szCs w:val="24"/>
        </w:rPr>
      </w:pPr>
      <w:r w:rsidRPr="009C08E5">
        <w:rPr>
          <w:rFonts w:ascii="Times New Roman" w:hAnsi="Times New Roman" w:cs="Times New Roman"/>
          <w:b/>
          <w:sz w:val="24"/>
          <w:szCs w:val="24"/>
        </w:rPr>
        <w:t>2. Pogłębienie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Pasterz to taki człowiek, który przez cały dzień obserwuje swoje stado. Zna wszystkie owieczki, nawet nazywa je po imieniu. Kiedy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są głodne prowadzi je na zieloną trawę.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Pasterz jest odważny, nosi laskę, broni swoje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Owce przed złym wilkiem. Kocha swoje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owce, one kochają swojego pasterza; słuchają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go i idą za nim.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 jest ten pasterz (</w:t>
      </w:r>
      <w:r w:rsidR="00FF0C0D" w:rsidRPr="00586AEE"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Dlaczego nazywamy go dobrym (kocha owce, troszczy się, pilnuje, broni przed wilkiem).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Pewnego dnia jedna z owieczek oddaliła się od całego stada, nikogo nie chciała słuchać. Odeszła od stada i pasterza.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Po całym, pracowitym dniu pasterz prowadzi swoje owce do zagrody, liczy je i zauważa,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że nie ma jednej owieczki! Zamyka swoje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owce w zagrodzie, a sam idzie szukać owcy,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która odeszła od stada. Pasterz wreszcie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odnajduje zagubioną owcę, cieszy się, że nic złego jej się nie stało. Zanosi ją na swoich ramionach do domu, karmi ją i opatruje rany.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Cieszy się, że ją odnalazł.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Co stało się z jedną owieczką? (</w:t>
      </w:r>
      <w:r>
        <w:rPr>
          <w:rFonts w:ascii="Times New Roman" w:hAnsi="Times New Roman" w:cs="Times New Roman"/>
          <w:sz w:val="24"/>
          <w:szCs w:val="24"/>
        </w:rPr>
        <w:t>nie słuchała pasterza)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Co robi pasterz? (poszukuje zagubionej owcy)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Jaki jest pasterz dla owcy? (przebacza jej, poucza i przyprowadza do stada)</w:t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Default="00EE16FC" w:rsidP="009C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 pt. „Zabłąkana owieczka”</w:t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3E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https://www.youtube.com/watch?v=_mmrG907pyo</w:t>
        </w:r>
      </w:hyperlink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 xml:space="preserve">Teraz </w:t>
      </w:r>
      <w:r w:rsidR="009C08E5">
        <w:rPr>
          <w:rFonts w:ascii="Times New Roman" w:hAnsi="Times New Roman" w:cs="Times New Roman"/>
          <w:sz w:val="24"/>
          <w:szCs w:val="24"/>
        </w:rPr>
        <w:t>zastanówmy</w:t>
      </w:r>
      <w:r w:rsidRPr="00586AEE">
        <w:rPr>
          <w:rFonts w:ascii="Times New Roman" w:hAnsi="Times New Roman" w:cs="Times New Roman"/>
          <w:sz w:val="24"/>
          <w:szCs w:val="24"/>
        </w:rPr>
        <w:t xml:space="preserve"> się </w:t>
      </w:r>
      <w:r w:rsidR="009C08E5">
        <w:rPr>
          <w:rFonts w:ascii="Times New Roman" w:hAnsi="Times New Roman" w:cs="Times New Roman"/>
          <w:sz w:val="24"/>
          <w:szCs w:val="24"/>
        </w:rPr>
        <w:t>kto</w:t>
      </w:r>
      <w:r w:rsidRPr="00586AEE">
        <w:rPr>
          <w:rFonts w:ascii="Times New Roman" w:hAnsi="Times New Roman" w:cs="Times New Roman"/>
          <w:sz w:val="24"/>
          <w:szCs w:val="24"/>
        </w:rPr>
        <w:t xml:space="preserve"> jest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prawdziwym, dobrym pasterzem. Przeczytam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wam fragment z Pisma Św</w:t>
      </w:r>
      <w:r w:rsidR="009C08E5">
        <w:rPr>
          <w:rFonts w:ascii="Times New Roman" w:hAnsi="Times New Roman" w:cs="Times New Roman"/>
          <w:sz w:val="24"/>
          <w:szCs w:val="24"/>
        </w:rPr>
        <w:t>iętego</w:t>
      </w:r>
      <w:r w:rsidRPr="00586AEE">
        <w:rPr>
          <w:rFonts w:ascii="Times New Roman" w:hAnsi="Times New Roman" w:cs="Times New Roman"/>
          <w:sz w:val="24"/>
          <w:szCs w:val="24"/>
        </w:rPr>
        <w:t xml:space="preserve">, </w:t>
      </w:r>
      <w:r w:rsidR="009C08E5">
        <w:rPr>
          <w:rFonts w:ascii="Times New Roman" w:hAnsi="Times New Roman" w:cs="Times New Roman"/>
          <w:sz w:val="24"/>
          <w:szCs w:val="24"/>
        </w:rPr>
        <w:t xml:space="preserve">pomyślcie </w:t>
      </w:r>
      <w:r w:rsidRPr="00586AEE">
        <w:rPr>
          <w:rFonts w:ascii="Times New Roman" w:hAnsi="Times New Roman" w:cs="Times New Roman"/>
          <w:sz w:val="24"/>
          <w:szCs w:val="24"/>
        </w:rPr>
        <w:t>kto powiedział te słowa: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C0D" w:rsidRPr="00586AEE">
        <w:rPr>
          <w:rFonts w:ascii="Times New Roman" w:hAnsi="Times New Roman" w:cs="Times New Roman"/>
          <w:sz w:val="24"/>
          <w:szCs w:val="24"/>
        </w:rPr>
        <w:t>J 10, 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0C0D" w:rsidRPr="00586AEE">
        <w:rPr>
          <w:rFonts w:ascii="Times New Roman" w:hAnsi="Times New Roman" w:cs="Times New Roman"/>
          <w:sz w:val="24"/>
          <w:szCs w:val="24"/>
        </w:rPr>
        <w:t xml:space="preserve"> – „Ja jestem Dobrym Pasterzem. Dobry Pasterz daje życie 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za owce”.</w:t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32135B" w:rsidRDefault="0032135B" w:rsidP="009C08E5">
      <w:pPr>
        <w:rPr>
          <w:rFonts w:ascii="Times New Roman" w:hAnsi="Times New Roman" w:cs="Times New Roman"/>
          <w:sz w:val="24"/>
          <w:szCs w:val="24"/>
        </w:rPr>
      </w:pPr>
    </w:p>
    <w:p w:rsidR="0032135B" w:rsidRDefault="0032135B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65957" cy="3093720"/>
            <wp:effectExtent l="0" t="0" r="1270" b="0"/>
            <wp:docPr id="2" name="Obraz 2" descr="Słowo na Niedzielę - JEDLICZE.ORG - Jedlicze portal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wo na Niedzielę - JEDLICZE.ORG - Jedlicze portal społe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 b="2803"/>
                    <a:stretch/>
                  </pic:blipFill>
                  <pic:spPr bwMode="auto">
                    <a:xfrm>
                      <a:off x="0" y="0"/>
                      <a:ext cx="2265957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Kto jest prawdziwym, dobrym Pasterzem?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Kto powiedział o sobie Ja jestem dobrym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 xml:space="preserve">Pasterzem?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O kim Pan Jezus myśli mówiąc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D" w:rsidRPr="00586AEE">
        <w:rPr>
          <w:rFonts w:ascii="Times New Roman" w:hAnsi="Times New Roman" w:cs="Times New Roman"/>
          <w:sz w:val="24"/>
          <w:szCs w:val="24"/>
        </w:rPr>
        <w:t>owieczkach? (o nas, wszystkich ludziach)</w:t>
      </w:r>
    </w:p>
    <w:p w:rsidR="009C08E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Pan Jezus jest Dobrym Pasterzem, który troszczy się o nas i bardzo nas kocha.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Jednak czasami jesteśmy taką zagubioną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owcą, która oddala się od swojego Pasterza.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 xml:space="preserve">Kiedy </w:t>
      </w:r>
      <w:r w:rsidR="009C08E5">
        <w:rPr>
          <w:rFonts w:ascii="Times New Roman" w:hAnsi="Times New Roman" w:cs="Times New Roman"/>
          <w:sz w:val="24"/>
          <w:szCs w:val="24"/>
        </w:rPr>
        <w:t xml:space="preserve">zapominamy o modlitwie, nie spełniamy dobrych uczynków, dokuczamy innym, </w:t>
      </w:r>
      <w:r w:rsidRPr="00586AEE">
        <w:rPr>
          <w:rFonts w:ascii="Times New Roman" w:hAnsi="Times New Roman" w:cs="Times New Roman"/>
          <w:sz w:val="24"/>
          <w:szCs w:val="24"/>
        </w:rPr>
        <w:t>wtedy oddalamy się od Pana Jezusa. Jednak On zawsze nas kocha, nawet wtedy kiedy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zrobimy coś złego, zawsze na nas czeka i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chce, abyśmy wrócili do Niego. Z</w:t>
      </w:r>
      <w:r w:rsidR="009C08E5">
        <w:rPr>
          <w:rFonts w:ascii="Times New Roman" w:hAnsi="Times New Roman" w:cs="Times New Roman"/>
          <w:sz w:val="24"/>
          <w:szCs w:val="24"/>
        </w:rPr>
        <w:t xml:space="preserve">a złe </w:t>
      </w:r>
      <w:r w:rsidRPr="00586AEE">
        <w:rPr>
          <w:rFonts w:ascii="Times New Roman" w:hAnsi="Times New Roman" w:cs="Times New Roman"/>
          <w:sz w:val="24"/>
          <w:szCs w:val="24"/>
        </w:rPr>
        <w:t>zachowanie musimy Pana Jezusa przeprosić i starać się czynić dobro.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Zastanówmy się teraz co możemy czynić, aby pokazać Panu Jezusowi – Dobremu Pasterzowi,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że Go kochamy i chcemy być zawsze przy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Nim. Jakie zachowanie sprawi Panu Jezusowi</w:t>
      </w:r>
      <w:r w:rsidR="009C08E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 xml:space="preserve">radość? </w:t>
      </w:r>
    </w:p>
    <w:p w:rsidR="009C08E5" w:rsidRDefault="009C08E5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4876800"/>
            <wp:effectExtent l="0" t="0" r="0" b="0"/>
            <wp:docPr id="4" name="Obraz 4" descr="Dobry Pasterz zna swoje o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bry Pasterz zna swoje ow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9C08E5" w:rsidRPr="00C81C95" w:rsidRDefault="00C81C95" w:rsidP="009C08E5">
      <w:pPr>
        <w:rPr>
          <w:rFonts w:ascii="Times New Roman" w:hAnsi="Times New Roman" w:cs="Times New Roman"/>
          <w:b/>
          <w:sz w:val="24"/>
          <w:szCs w:val="24"/>
        </w:rPr>
      </w:pPr>
      <w:r w:rsidRPr="00C81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0C0D" w:rsidRPr="00C81C95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C81C95" w:rsidRDefault="00FF0C0D" w:rsidP="009C08E5">
      <w:pPr>
        <w:rPr>
          <w:rFonts w:ascii="Times New Roman" w:hAnsi="Times New Roman" w:cs="Times New Roman"/>
          <w:sz w:val="24"/>
          <w:szCs w:val="24"/>
        </w:rPr>
      </w:pPr>
      <w:r w:rsidRPr="00586AEE">
        <w:rPr>
          <w:rFonts w:ascii="Times New Roman" w:hAnsi="Times New Roman" w:cs="Times New Roman"/>
          <w:sz w:val="24"/>
          <w:szCs w:val="24"/>
        </w:rPr>
        <w:t>Poznaliśmy dzisiaj piękną opowieść o Dobrym</w:t>
      </w:r>
      <w:r w:rsidR="00C81C9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Pasterzu i Jego owcach. Tym pasterzem jest</w:t>
      </w:r>
      <w:r w:rsidR="00C81C9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Pan Jezus, który troszczy się o nas, jak</w:t>
      </w:r>
      <w:r w:rsidR="00C81C9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 xml:space="preserve">pasterz o swoje owce. Kiedy zło oddzieli nas </w:t>
      </w:r>
      <w:r w:rsidR="00C81C9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>od Jezusa, On zawsze nas kocha i czeka na</w:t>
      </w:r>
      <w:r w:rsidR="00C81C95">
        <w:rPr>
          <w:rFonts w:ascii="Times New Roman" w:hAnsi="Times New Roman" w:cs="Times New Roman"/>
          <w:sz w:val="24"/>
          <w:szCs w:val="24"/>
        </w:rPr>
        <w:t xml:space="preserve"> </w:t>
      </w:r>
      <w:r w:rsidRPr="00586AEE">
        <w:rPr>
          <w:rFonts w:ascii="Times New Roman" w:hAnsi="Times New Roman" w:cs="Times New Roman"/>
          <w:sz w:val="24"/>
          <w:szCs w:val="24"/>
        </w:rPr>
        <w:t xml:space="preserve">nasz powrót. </w:t>
      </w:r>
    </w:p>
    <w:p w:rsidR="00C81C95" w:rsidRDefault="00C81C95" w:rsidP="009C08E5">
      <w:pPr>
        <w:rPr>
          <w:rFonts w:ascii="Times New Roman" w:hAnsi="Times New Roman" w:cs="Times New Roman"/>
          <w:sz w:val="24"/>
          <w:szCs w:val="24"/>
        </w:rPr>
      </w:pPr>
    </w:p>
    <w:p w:rsidR="00C81C95" w:rsidRPr="00B475C9" w:rsidRDefault="00C81C95" w:rsidP="00C81C95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 xml:space="preserve">III. ODPOWIEDŹ – </w:t>
      </w:r>
      <w:r>
        <w:rPr>
          <w:rFonts w:ascii="Times New Roman" w:hAnsi="Times New Roman" w:cs="Times New Roman"/>
          <w:b/>
          <w:sz w:val="24"/>
          <w:szCs w:val="24"/>
        </w:rPr>
        <w:t>SPEŁNIAM DOBRE UCZYNKI</w:t>
      </w:r>
      <w:r w:rsidRPr="00B4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308" w:rsidRDefault="00C81C95" w:rsidP="00C81C95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Co mogę zrobić dobrego dla Pana Jezusa?</w:t>
      </w:r>
    </w:p>
    <w:p w:rsidR="00C81C95" w:rsidRDefault="00C81C95" w:rsidP="00C8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spełnić dobry uczynek, np. pomóc rodzicom w obowiązkach domowych.</w:t>
      </w:r>
    </w:p>
    <w:p w:rsidR="00C81C95" w:rsidRDefault="00C81C95" w:rsidP="00C81C95">
      <w:pPr>
        <w:rPr>
          <w:rFonts w:ascii="Times New Roman" w:hAnsi="Times New Roman" w:cs="Times New Roman"/>
          <w:sz w:val="24"/>
          <w:szCs w:val="24"/>
        </w:rPr>
      </w:pPr>
    </w:p>
    <w:p w:rsidR="00C81C95" w:rsidRPr="00C81C95" w:rsidRDefault="0032135B" w:rsidP="00C81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Pokoloruj obrazki</w:t>
      </w:r>
    </w:p>
    <w:p w:rsidR="00C81C95" w:rsidRDefault="00C81C95" w:rsidP="00C81C95">
      <w:pPr>
        <w:rPr>
          <w:rFonts w:ascii="Times New Roman" w:hAnsi="Times New Roman" w:cs="Times New Roman"/>
          <w:sz w:val="24"/>
          <w:szCs w:val="24"/>
        </w:rPr>
      </w:pPr>
    </w:p>
    <w:p w:rsidR="0032135B" w:rsidRDefault="0032135B" w:rsidP="00C81C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D7EE65" wp14:editId="40E18D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9700" cy="4267200"/>
            <wp:effectExtent l="0" t="0" r="0" b="0"/>
            <wp:wrapSquare wrapText="bothSides"/>
            <wp:docPr id="5" name="Obraz 5" descr="🎨 Dobry Pasterz Kolorowanki Strona 15 Dobry Pasterz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🎨 Dobry Pasterz Kolorowanki Strona 15 Dobry Pasterz Kolorowan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3564" r="3704" b="7741"/>
                    <a:stretch/>
                  </pic:blipFill>
                  <pic:spPr bwMode="auto">
                    <a:xfrm>
                      <a:off x="0" y="0"/>
                      <a:ext cx="3949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81C95" w:rsidRDefault="00C81C95" w:rsidP="00C81C95">
      <w:pPr>
        <w:rPr>
          <w:rFonts w:ascii="Times New Roman" w:hAnsi="Times New Roman" w:cs="Times New Roman"/>
          <w:sz w:val="24"/>
          <w:szCs w:val="24"/>
        </w:rPr>
      </w:pPr>
    </w:p>
    <w:p w:rsidR="0032135B" w:rsidRDefault="0032135B" w:rsidP="00C81C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279142" wp14:editId="79FC52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2050" cy="5092065"/>
            <wp:effectExtent l="0" t="0" r="0" b="0"/>
            <wp:wrapSquare wrapText="bothSides"/>
            <wp:docPr id="6" name="Obraz 6" descr="Dobry Pasterz 2 - Nowy Tes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bry Pasterz 2 - Nowy Testa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6" t="3399" r="2775" b="2579"/>
                    <a:stretch/>
                  </pic:blipFill>
                  <pic:spPr bwMode="auto">
                    <a:xfrm>
                      <a:off x="0" y="0"/>
                      <a:ext cx="370205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81C95" w:rsidRPr="00C81C95" w:rsidRDefault="00C81C95" w:rsidP="00C81C95">
      <w:pPr>
        <w:rPr>
          <w:rFonts w:ascii="Times New Roman" w:hAnsi="Times New Roman" w:cs="Times New Roman"/>
          <w:b/>
          <w:sz w:val="24"/>
          <w:szCs w:val="24"/>
        </w:rPr>
      </w:pPr>
      <w:r w:rsidRPr="00C81C95">
        <w:rPr>
          <w:rFonts w:ascii="Times New Roman" w:hAnsi="Times New Roman" w:cs="Times New Roman"/>
          <w:b/>
          <w:sz w:val="24"/>
          <w:szCs w:val="24"/>
        </w:rPr>
        <w:t>3. Modlitwa</w:t>
      </w:r>
    </w:p>
    <w:p w:rsidR="00C81C95" w:rsidRDefault="00C81C95" w:rsidP="00C81C95">
      <w:pPr>
        <w:rPr>
          <w:rFonts w:ascii="Times New Roman" w:hAnsi="Times New Roman" w:cs="Times New Roman"/>
          <w:sz w:val="24"/>
          <w:szCs w:val="24"/>
        </w:rPr>
      </w:pPr>
      <w:r w:rsidRPr="00C81C95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ie Jezu, Dobry Pasterzu dziękuję</w:t>
      </w:r>
      <w:r w:rsidRPr="00C81C95">
        <w:rPr>
          <w:rFonts w:ascii="Times New Roman" w:hAnsi="Times New Roman" w:cs="Times New Roman"/>
          <w:sz w:val="24"/>
          <w:szCs w:val="24"/>
        </w:rPr>
        <w:t xml:space="preserve"> Ci za dar Twej miłości, która każe Ci szukać owce zagubione. Proszę Cię przyjdź Panie</w:t>
      </w:r>
      <w:r>
        <w:rPr>
          <w:rFonts w:ascii="Times New Roman" w:hAnsi="Times New Roman" w:cs="Times New Roman"/>
          <w:sz w:val="24"/>
          <w:szCs w:val="24"/>
        </w:rPr>
        <w:t xml:space="preserve"> Jezu do naszych serc i pomagaj nam stawać się coraz lepszymi.</w:t>
      </w:r>
    </w:p>
    <w:p w:rsidR="00EE16FC" w:rsidRDefault="00EE16FC" w:rsidP="00C8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pt.: „Pan jest pasterzem moim”</w:t>
      </w:r>
    </w:p>
    <w:p w:rsidR="00EE16FC" w:rsidRDefault="00EE16FC" w:rsidP="00C81C9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A3E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https://www.youtube.com/watch?v=h7hoWVy-5-I</w:t>
        </w:r>
      </w:hyperlink>
    </w:p>
    <w:p w:rsidR="00EE16FC" w:rsidRDefault="00EE16FC" w:rsidP="00C81C95">
      <w:pPr>
        <w:rPr>
          <w:rFonts w:ascii="Times New Roman" w:hAnsi="Times New Roman" w:cs="Times New Roman"/>
          <w:sz w:val="24"/>
          <w:szCs w:val="24"/>
        </w:rPr>
      </w:pPr>
    </w:p>
    <w:p w:rsidR="0032135B" w:rsidRPr="0032135B" w:rsidRDefault="0032135B" w:rsidP="0032135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Zachęcam do obejrzenia filmu z serii: </w:t>
      </w:r>
      <w:r>
        <w:rPr>
          <w:b w:val="0"/>
          <w:sz w:val="24"/>
          <w:szCs w:val="24"/>
        </w:rPr>
        <w:t xml:space="preserve">Domek na skale – </w:t>
      </w:r>
      <w:r w:rsidRPr="0032135B">
        <w:rPr>
          <w:b w:val="0"/>
          <w:sz w:val="24"/>
          <w:szCs w:val="24"/>
        </w:rPr>
        <w:t>Zagubiona owca</w:t>
      </w:r>
    </w:p>
    <w:p w:rsidR="0032135B" w:rsidRDefault="0032135B" w:rsidP="00C81C95">
      <w:pPr>
        <w:rPr>
          <w:rFonts w:ascii="Times New Roman" w:hAnsi="Times New Roman" w:cs="Times New Roman"/>
          <w:sz w:val="24"/>
          <w:szCs w:val="24"/>
        </w:rPr>
      </w:pPr>
    </w:p>
    <w:p w:rsidR="0032135B" w:rsidRDefault="0032135B" w:rsidP="00C81C9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A3E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https://www.youtube.com/watch?v=-p5gFWKgQCw</w:t>
        </w:r>
      </w:hyperlink>
    </w:p>
    <w:p w:rsidR="0032135B" w:rsidRPr="00C81C95" w:rsidRDefault="0032135B" w:rsidP="00C81C95">
      <w:pPr>
        <w:rPr>
          <w:rFonts w:ascii="Times New Roman" w:hAnsi="Times New Roman" w:cs="Times New Roman"/>
          <w:sz w:val="24"/>
          <w:szCs w:val="24"/>
        </w:rPr>
      </w:pPr>
    </w:p>
    <w:sectPr w:rsidR="0032135B" w:rsidRPr="00C8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5"/>
    <w:rsid w:val="003151A5"/>
    <w:rsid w:val="0032135B"/>
    <w:rsid w:val="00586AEE"/>
    <w:rsid w:val="008A3E05"/>
    <w:rsid w:val="009C08E5"/>
    <w:rsid w:val="00C81C95"/>
    <w:rsid w:val="00CE3308"/>
    <w:rsid w:val="00CE421C"/>
    <w:rsid w:val="00D93E8C"/>
    <w:rsid w:val="00EE16FC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3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C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C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13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3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C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C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13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-p5gFWKgQ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mmrG907pyo" TargetMode="External"/><Relationship Id="rId12" Type="http://schemas.openxmlformats.org/officeDocument/2006/relationships/hyperlink" Target="https://www.youtube.com/watch?v=h7hoWVy-5-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s://www.youtube.com/watch?v=rqnxLJxz6M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5</cp:revision>
  <dcterms:created xsi:type="dcterms:W3CDTF">2020-04-14T12:57:00Z</dcterms:created>
  <dcterms:modified xsi:type="dcterms:W3CDTF">2020-04-14T14:27:00Z</dcterms:modified>
</cp:coreProperties>
</file>