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57" w:rsidRPr="00BE4057" w:rsidRDefault="00BE4057" w:rsidP="00BE4057">
      <w:pPr>
        <w:rPr>
          <w:rFonts w:ascii="Times New Roman" w:hAnsi="Times New Roman" w:cs="Times New Roman"/>
          <w:b/>
          <w:sz w:val="28"/>
          <w:szCs w:val="28"/>
        </w:rPr>
      </w:pPr>
      <w:r w:rsidRPr="00BE4057">
        <w:rPr>
          <w:rFonts w:ascii="Times New Roman" w:hAnsi="Times New Roman" w:cs="Times New Roman"/>
          <w:b/>
          <w:sz w:val="28"/>
          <w:szCs w:val="28"/>
        </w:rPr>
        <w:t>Msza Święta spotkaniem z Jezusem Zmartwychwstałym</w:t>
      </w:r>
      <w:bookmarkStart w:id="0" w:name="_GoBack"/>
      <w:bookmarkEnd w:id="0"/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>Cele katechetyczne – wymagania ogólne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Poznanie prawdy, że Jezus jest obecny pod postacią Białego Chleba.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Wzbudzenie wiary w obecność żywego Jezusa we Mszy Świętej.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>Treści nauczania – wymagania szczegółowe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Wiedza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Dziecko: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wie, że we Mszy Świętej spotyka się z Chrystusem Zmartwychwstałym,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wie, że baranek jest symbolem Chrystusa Zmartwychwstałego.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Umiejętności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Dziecko: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umie wyrecytować lub zaśpiewać „Baranku Boży”,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wie, co to jest tabernakulum.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>Kształtowane postawy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Dziecko: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– umie się właściwie zachować podczas Mszy Świętej.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>I. POWITANIE</w:t>
      </w: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>1. Przywitanie dzieci i modlitwa piosenką pt.: „Chleb z nieba”</w:t>
      </w:r>
    </w:p>
    <w:p w:rsidR="00BE4057" w:rsidRDefault="00962064" w:rsidP="00BE4057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BE4057" w:rsidRPr="00373D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https://www.youtube.com/watch?v=XVblDtDEjCs</w:t>
        </w:r>
      </w:hyperlink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 xml:space="preserve">Witam was wszystkich serdecznie. Cieszę się, że znowu możemy się spotkać. 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BE4057">
        <w:rPr>
          <w:rFonts w:ascii="Times New Roman" w:hAnsi="Times New Roman" w:cs="Times New Roman"/>
          <w:b/>
          <w:sz w:val="24"/>
          <w:szCs w:val="24"/>
        </w:rPr>
        <w:t xml:space="preserve">2. Przypomnienie </w:t>
      </w:r>
      <w:r>
        <w:rPr>
          <w:rFonts w:ascii="Times New Roman" w:hAnsi="Times New Roman" w:cs="Times New Roman"/>
          <w:b/>
          <w:sz w:val="24"/>
          <w:szCs w:val="24"/>
        </w:rPr>
        <w:t>wiadomości</w:t>
      </w:r>
      <w:r w:rsidRPr="00BE4057">
        <w:rPr>
          <w:rFonts w:ascii="Times New Roman" w:hAnsi="Times New Roman" w:cs="Times New Roman"/>
          <w:b/>
          <w:sz w:val="24"/>
          <w:szCs w:val="24"/>
        </w:rPr>
        <w:t xml:space="preserve"> z poprzedniej katechezy</w:t>
      </w:r>
    </w:p>
    <w:p w:rsidR="00CE3308" w:rsidRDefault="00BE4057" w:rsidP="00BE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z Was chciałby opowiedzieć jaki dobry uczynek spełnił?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 obraz Jezusa Miłosiernego?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3. Wprowadzenie w temat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opowiada dzieciom o spotkaniach Jezusa Zmartwychwstałego z uczniami. Podczas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opowiadania może prezentować odpowiednie ilustracje.</w:t>
      </w:r>
    </w:p>
    <w:p w:rsidR="00354824" w:rsidRPr="00BE4057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 xml:space="preserve">II. ZAPROSZENIE DO </w:t>
      </w:r>
      <w:r w:rsidR="00354824" w:rsidRPr="00354824">
        <w:rPr>
          <w:rFonts w:ascii="Times New Roman" w:hAnsi="Times New Roman" w:cs="Times New Roman"/>
          <w:b/>
          <w:sz w:val="24"/>
          <w:szCs w:val="24"/>
        </w:rPr>
        <w:t>POZNANIA SYMBOLI JEZUSA</w:t>
      </w:r>
      <w:r w:rsidRPr="00354824">
        <w:rPr>
          <w:rFonts w:ascii="Times New Roman" w:hAnsi="Times New Roman" w:cs="Times New Roman"/>
          <w:b/>
          <w:sz w:val="24"/>
          <w:szCs w:val="24"/>
        </w:rPr>
        <w:t xml:space="preserve"> ZMARTWYCHWSTAŁ</w:t>
      </w:r>
      <w:r w:rsidR="00354824" w:rsidRPr="00354824">
        <w:rPr>
          <w:rFonts w:ascii="Times New Roman" w:hAnsi="Times New Roman" w:cs="Times New Roman"/>
          <w:b/>
          <w:sz w:val="24"/>
          <w:szCs w:val="24"/>
        </w:rPr>
        <w:t>EGO</w:t>
      </w:r>
    </w:p>
    <w:p w:rsidR="00354824" w:rsidRPr="00354824" w:rsidRDefault="00354824" w:rsidP="00BE4057">
      <w:pPr>
        <w:rPr>
          <w:rFonts w:ascii="Times New Roman" w:hAnsi="Times New Roman" w:cs="Times New Roman"/>
          <w:b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1. Symbole zmartwychwstania w kościele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 xml:space="preserve">Jezus zmartwychwstał, wstał z grobu i żyje wśród nas. </w:t>
      </w:r>
      <w:r w:rsidR="00354824">
        <w:rPr>
          <w:rFonts w:ascii="Times New Roman" w:hAnsi="Times New Roman" w:cs="Times New Roman"/>
          <w:sz w:val="24"/>
          <w:szCs w:val="24"/>
        </w:rPr>
        <w:t>W kościele p</w:t>
      </w:r>
      <w:r w:rsidRPr="00BE4057">
        <w:rPr>
          <w:rFonts w:ascii="Times New Roman" w:hAnsi="Times New Roman" w:cs="Times New Roman"/>
          <w:sz w:val="24"/>
          <w:szCs w:val="24"/>
        </w:rPr>
        <w:t>rzy ołtarzu pojawiły znaki zmartwychwstałego</w:t>
      </w:r>
      <w:r w:rsidR="00354824">
        <w:rPr>
          <w:rFonts w:ascii="Times New Roman" w:hAnsi="Times New Roman" w:cs="Times New Roman"/>
          <w:sz w:val="24"/>
          <w:szCs w:val="24"/>
        </w:rPr>
        <w:t xml:space="preserve"> </w:t>
      </w:r>
      <w:r w:rsidRPr="00BE4057">
        <w:rPr>
          <w:rFonts w:ascii="Times New Roman" w:hAnsi="Times New Roman" w:cs="Times New Roman"/>
          <w:sz w:val="24"/>
          <w:szCs w:val="24"/>
        </w:rPr>
        <w:t>Jezusa.</w:t>
      </w:r>
    </w:p>
    <w:p w:rsidR="00BE4057" w:rsidRPr="00BE4057" w:rsidRDefault="00BE4057" w:rsidP="00354824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 xml:space="preserve">K. </w:t>
      </w:r>
      <w:r w:rsidR="00354824">
        <w:rPr>
          <w:rFonts w:ascii="Times New Roman" w:hAnsi="Times New Roman" w:cs="Times New Roman"/>
          <w:sz w:val="24"/>
          <w:szCs w:val="24"/>
        </w:rPr>
        <w:t xml:space="preserve">pokazuje ilustracje przedstawiające </w:t>
      </w:r>
      <w:r w:rsidRPr="00BE4057">
        <w:rPr>
          <w:rFonts w:ascii="Times New Roman" w:hAnsi="Times New Roman" w:cs="Times New Roman"/>
          <w:sz w:val="24"/>
          <w:szCs w:val="24"/>
        </w:rPr>
        <w:t>figurkę Jezusa Zmartwychwstałego, świecę i czerwoną stułę</w:t>
      </w:r>
      <w:r w:rsidR="00354824">
        <w:rPr>
          <w:rFonts w:ascii="Times New Roman" w:hAnsi="Times New Roman" w:cs="Times New Roman"/>
          <w:sz w:val="24"/>
          <w:szCs w:val="24"/>
        </w:rPr>
        <w:t>.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2. Praca z podręcznikiem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prosi o odszukanie w podręczniku katechezy 42, a następnie omawia sposób wykonania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zadań (naklejki, wycinanki).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BB2DA8" wp14:editId="6FD3815C">
            <wp:extent cx="4915326" cy="5022015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50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3. Baranek – symbol Jezusa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pokazuje ilustrację lub figurkę Baranka.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Baranek wielkanocny symbolizuje zmartwychwstałego Jezusa. Jezus umarł za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moje i twoje grzechy, choć był niewinny.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 xml:space="preserve">III. ODPOWIEDŹ – </w:t>
      </w:r>
      <w:r w:rsidR="00354824">
        <w:rPr>
          <w:rFonts w:ascii="Times New Roman" w:hAnsi="Times New Roman" w:cs="Times New Roman"/>
          <w:b/>
          <w:sz w:val="24"/>
          <w:szCs w:val="24"/>
        </w:rPr>
        <w:t>SPOTKANIE Z JEZUSEM PODCZAS MSZY ŚWIĘTEJ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1. Baranku Boży – nauka śpiewu części liturgii Mszy Świętej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2B7A2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https://www.youtube.com/watch?v=pQMhYlkK-wU</w:t>
        </w:r>
      </w:hyperlink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Pan Jezus oddał za nas swoje życie. Jesteśmy mu bardzo za to wdzięczni. Podczas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każdej Mszy Świętej przypominamy sobie o tym, śpiewając: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odtwarza nagranie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Baranku Boży, który gładzisz grzechy świata, zmiłuj się nad nami.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Baranku Boży, który gładzisz grzechy świata, zmiłuj się nad nami.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Baranku Boży, który gładzisz grzechy świata, obdarz nas pokojem.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powtarza z dziećmi słowa fragmentu Mszy Świętej „Baranku Boży”, a następnie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uczy je śpiewać.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lastRenderedPageBreak/>
        <w:t>2. Tabernakulum – szczególne miejsce obecności Jezusa Zmartwychwstałego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W kościele jest takie szczególne miejsce, w którym jest schowane Ciało Jezusa.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Znajduje się tam ono pod postacią Białego Chleba.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pokazuje zdjęcie tabernakulum.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To miejsce ma trudną nazwę – TA-BER-NA-KU-LUM. Powiem tę nazwę jeszcze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raz. Posłuchajcie uważnie, a następnie wspólnie ją powtórzymy.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Tabernakulum to szczególne miejsce obecności Boga. Jest w nim przechowywane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 xml:space="preserve">Ciało Jezusa w postaci Białego Chleba. Przyjmują je ludzie, którzy mają </w:t>
      </w:r>
      <w:r w:rsidR="00354824">
        <w:rPr>
          <w:rFonts w:ascii="Times New Roman" w:hAnsi="Times New Roman" w:cs="Times New Roman"/>
          <w:sz w:val="24"/>
          <w:szCs w:val="24"/>
        </w:rPr>
        <w:t>czyste</w:t>
      </w:r>
      <w:r w:rsidRPr="00BE4057">
        <w:rPr>
          <w:rFonts w:ascii="Times New Roman" w:hAnsi="Times New Roman" w:cs="Times New Roman"/>
          <w:sz w:val="24"/>
          <w:szCs w:val="24"/>
        </w:rPr>
        <w:t xml:space="preserve"> serca.</w:t>
      </w:r>
    </w:p>
    <w:p w:rsidR="00354824" w:rsidRDefault="0035482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3. Praca z podręcznikiem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prosi o odszukanie w podręczniku kolejnej strony do katechezy 42, a następnie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omawia sposób wykonania zadań.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16A5E1" wp14:editId="1FE65B2B">
            <wp:extent cx="4915326" cy="5022015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50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35482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354824">
        <w:rPr>
          <w:rFonts w:ascii="Times New Roman" w:hAnsi="Times New Roman" w:cs="Times New Roman"/>
          <w:b/>
          <w:sz w:val="24"/>
          <w:szCs w:val="24"/>
        </w:rPr>
        <w:t>IV. POŻEGNANIE</w:t>
      </w:r>
    </w:p>
    <w:p w:rsidR="00962064" w:rsidRDefault="00962064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96206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962064">
        <w:rPr>
          <w:rFonts w:ascii="Times New Roman" w:hAnsi="Times New Roman" w:cs="Times New Roman"/>
          <w:b/>
          <w:sz w:val="24"/>
          <w:szCs w:val="24"/>
        </w:rPr>
        <w:t>1. Rymowanka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K. proponuje rymowankę do zapamiętania: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Jezus żyje i jest z nami,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Na Mszy świętej Go spotkamy.</w:t>
      </w:r>
    </w:p>
    <w:p w:rsidR="00BE4057" w:rsidRPr="00962064" w:rsidRDefault="00BE4057" w:rsidP="00BE4057">
      <w:pPr>
        <w:rPr>
          <w:rFonts w:ascii="Times New Roman" w:hAnsi="Times New Roman" w:cs="Times New Roman"/>
          <w:b/>
          <w:sz w:val="24"/>
          <w:szCs w:val="24"/>
        </w:rPr>
      </w:pPr>
      <w:r w:rsidRPr="00962064">
        <w:rPr>
          <w:rFonts w:ascii="Times New Roman" w:hAnsi="Times New Roman" w:cs="Times New Roman"/>
          <w:b/>
          <w:sz w:val="24"/>
          <w:szCs w:val="24"/>
        </w:rPr>
        <w:lastRenderedPageBreak/>
        <w:t>2. Modlitwa</w:t>
      </w:r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Na zakończenie spotkania odmówmy modlitwę „Ojcze nasz”, którą wypowiadamy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 w:rsidRPr="00BE4057">
        <w:rPr>
          <w:rFonts w:ascii="Times New Roman" w:hAnsi="Times New Roman" w:cs="Times New Roman"/>
          <w:sz w:val="24"/>
          <w:szCs w:val="24"/>
        </w:rPr>
        <w:t>podczas każdej Mszy Świętej.</w:t>
      </w: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p w:rsid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obejrzenia filmu z serii: „Opowiadania biblijne. Chleb z nieba”</w:t>
      </w:r>
    </w:p>
    <w:p w:rsidR="00BE4057" w:rsidRDefault="00962064" w:rsidP="00BE4057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BE4057" w:rsidRPr="00373D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https://www.youtube.com/watch?v=SSfwVG4Smbk</w:t>
        </w:r>
      </w:hyperlink>
    </w:p>
    <w:p w:rsidR="00BE4057" w:rsidRPr="00BE4057" w:rsidRDefault="00BE4057" w:rsidP="00BE4057">
      <w:pPr>
        <w:rPr>
          <w:rFonts w:ascii="Times New Roman" w:hAnsi="Times New Roman" w:cs="Times New Roman"/>
          <w:sz w:val="24"/>
          <w:szCs w:val="24"/>
        </w:rPr>
      </w:pPr>
    </w:p>
    <w:sectPr w:rsidR="00BE4057" w:rsidRPr="00BE4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71"/>
    <w:rsid w:val="00185E71"/>
    <w:rsid w:val="00354824"/>
    <w:rsid w:val="00962064"/>
    <w:rsid w:val="00BE4057"/>
    <w:rsid w:val="00CE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40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0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40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40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0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4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QMhYlkK-w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VblDtDEjC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SfwVG4Smb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512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siostry58a@outlook.com</dc:creator>
  <cp:keywords/>
  <dc:description/>
  <cp:lastModifiedBy>siostry58a@outlook.com</cp:lastModifiedBy>
  <cp:revision>3</cp:revision>
  <dcterms:created xsi:type="dcterms:W3CDTF">2020-04-07T14:32:00Z</dcterms:created>
  <dcterms:modified xsi:type="dcterms:W3CDTF">2020-04-07T19:29:00Z</dcterms:modified>
</cp:coreProperties>
</file>