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DB" w:rsidRDefault="00E506DB" w:rsidP="00E506DB">
      <w:pPr>
        <w:jc w:val="center"/>
        <w:rPr>
          <w:rFonts w:ascii="Andalus" w:hAnsi="Andalus" w:cs="Andalus"/>
          <w:sz w:val="32"/>
          <w:szCs w:val="32"/>
        </w:rPr>
      </w:pPr>
      <w:r w:rsidRPr="00506D95">
        <w:rPr>
          <w:rFonts w:ascii="Andalus" w:hAnsi="Andalus" w:cs="Andalus"/>
          <w:sz w:val="32"/>
          <w:szCs w:val="32"/>
        </w:rPr>
        <w:t>2 kwietnia Dzie</w:t>
      </w:r>
      <w:r w:rsidRPr="00506D95">
        <w:rPr>
          <w:rFonts w:cs="Andalus"/>
          <w:sz w:val="32"/>
          <w:szCs w:val="32"/>
        </w:rPr>
        <w:t>ń</w:t>
      </w:r>
      <w:r w:rsidRPr="00506D95">
        <w:rPr>
          <w:rFonts w:ascii="Andalus" w:hAnsi="Andalus" w:cs="Andalus"/>
          <w:sz w:val="32"/>
          <w:szCs w:val="32"/>
        </w:rPr>
        <w:t xml:space="preserve"> Ksi</w:t>
      </w:r>
      <w:r w:rsidRPr="00506D95">
        <w:rPr>
          <w:rFonts w:cs="Andalus"/>
          <w:sz w:val="32"/>
          <w:szCs w:val="32"/>
        </w:rPr>
        <w:t>ąż</w:t>
      </w:r>
      <w:r w:rsidRPr="00506D95">
        <w:rPr>
          <w:rFonts w:ascii="Andalus" w:hAnsi="Andalus" w:cs="Andalus"/>
          <w:sz w:val="32"/>
          <w:szCs w:val="32"/>
        </w:rPr>
        <w:t>ki dla Dzieci</w:t>
      </w:r>
    </w:p>
    <w:p w:rsidR="00E506DB" w:rsidRPr="00D376BE" w:rsidRDefault="00E506DB" w:rsidP="00E50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BE">
        <w:rPr>
          <w:rFonts w:ascii="Times New Roman" w:hAnsi="Times New Roman" w:cs="Times New Roman"/>
          <w:sz w:val="24"/>
          <w:szCs w:val="24"/>
        </w:rPr>
        <w:t>Książki, książeczki dla dzieci. Polecane tytuły:</w:t>
      </w:r>
    </w:p>
    <w:p w:rsidR="00E506DB" w:rsidRPr="002700F9" w:rsidRDefault="00E506DB" w:rsidP="00E506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9">
        <w:rPr>
          <w:rFonts w:ascii="Times New Roman" w:hAnsi="Times New Roman" w:cs="Times New Roman"/>
          <w:sz w:val="24"/>
          <w:szCs w:val="24"/>
        </w:rPr>
        <w:t>„Wielka księga gospodarstwa. Cztery pory roku” Wydawnictwo SAM</w:t>
      </w:r>
    </w:p>
    <w:p w:rsidR="00E506DB" w:rsidRPr="00D376BE" w:rsidRDefault="00E506DB" w:rsidP="00E506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BE">
        <w:rPr>
          <w:rFonts w:ascii="Times New Roman" w:hAnsi="Times New Roman" w:cs="Times New Roman"/>
          <w:sz w:val="24"/>
          <w:szCs w:val="24"/>
        </w:rPr>
        <w:t xml:space="preserve">„ </w:t>
      </w:r>
      <w:proofErr w:type="spellStart"/>
      <w:r w:rsidRPr="00D376BE">
        <w:rPr>
          <w:rFonts w:ascii="Times New Roman" w:hAnsi="Times New Roman" w:cs="Times New Roman"/>
          <w:sz w:val="24"/>
          <w:szCs w:val="24"/>
        </w:rPr>
        <w:t>Czujemisie</w:t>
      </w:r>
      <w:proofErr w:type="spellEnd"/>
      <w:r w:rsidRPr="00D376BE">
        <w:rPr>
          <w:rFonts w:ascii="Times New Roman" w:hAnsi="Times New Roman" w:cs="Times New Roman"/>
          <w:sz w:val="24"/>
          <w:szCs w:val="24"/>
        </w:rPr>
        <w:t>” Agata Królak, Wydawnictwo Dwie Siostry,</w:t>
      </w:r>
    </w:p>
    <w:p w:rsidR="00E506DB" w:rsidRPr="00D376BE" w:rsidRDefault="00E506DB" w:rsidP="00E506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BE">
        <w:rPr>
          <w:rFonts w:ascii="Times New Roman" w:hAnsi="Times New Roman" w:cs="Times New Roman"/>
          <w:sz w:val="24"/>
          <w:szCs w:val="24"/>
        </w:rPr>
        <w:t xml:space="preserve">„Poczytaj mi, mamo” </w:t>
      </w:r>
      <w:r>
        <w:rPr>
          <w:rFonts w:ascii="Times New Roman" w:hAnsi="Times New Roman" w:cs="Times New Roman"/>
          <w:sz w:val="24"/>
          <w:szCs w:val="24"/>
        </w:rPr>
        <w:t xml:space="preserve">Praca zbiorowa, </w:t>
      </w:r>
      <w:r w:rsidRPr="00D376BE">
        <w:rPr>
          <w:rFonts w:ascii="Times New Roman" w:hAnsi="Times New Roman" w:cs="Times New Roman"/>
          <w:sz w:val="24"/>
          <w:szCs w:val="24"/>
        </w:rPr>
        <w:t>Wydawnictwo Nasza Księgarnia,</w:t>
      </w:r>
    </w:p>
    <w:p w:rsidR="00E506DB" w:rsidRDefault="00E506DB" w:rsidP="00E506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BE">
        <w:rPr>
          <w:rFonts w:ascii="Times New Roman" w:hAnsi="Times New Roman" w:cs="Times New Roman"/>
          <w:sz w:val="24"/>
          <w:szCs w:val="24"/>
        </w:rPr>
        <w:t xml:space="preserve">„Kredkowa księga kolorów”, </w:t>
      </w:r>
      <w:r>
        <w:rPr>
          <w:rFonts w:ascii="Times New Roman" w:hAnsi="Times New Roman" w:cs="Times New Roman"/>
          <w:sz w:val="24"/>
          <w:szCs w:val="24"/>
        </w:rPr>
        <w:t xml:space="preserve">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Daywalt</w:t>
      </w:r>
      <w:proofErr w:type="spellEnd"/>
      <w:r>
        <w:rPr>
          <w:rFonts w:ascii="Times New Roman" w:hAnsi="Times New Roman" w:cs="Times New Roman"/>
          <w:sz w:val="24"/>
          <w:szCs w:val="24"/>
        </w:rPr>
        <w:t>, Wydawnictwo Zielona Sowa.</w:t>
      </w:r>
    </w:p>
    <w:p w:rsidR="00E506DB" w:rsidRDefault="00E506DB" w:rsidP="00E506D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do czytania książek dzieciom codziennie chociaż przez kilka minut. W ten sposób kształtujemy u dzieci nawyk czytania i zdobywania wiedzy, rozwijamy pamięć, wyobraźnię, zapewniamy emocjonalny rozwój dziecka. </w:t>
      </w:r>
    </w:p>
    <w:p w:rsidR="00E506DB" w:rsidRPr="002016C7" w:rsidRDefault="00E506DB" w:rsidP="00E506D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 okazji Dnia Książki dla Dzieci pomóżmy zrobić dziecku jego własną zakładkę.</w:t>
      </w:r>
    </w:p>
    <w:p w:rsidR="00CE5CDC" w:rsidRDefault="00F37781"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242570</wp:posOffset>
            </wp:positionV>
            <wp:extent cx="3590925" cy="5972175"/>
            <wp:effectExtent l="19050" t="0" r="9525" b="0"/>
            <wp:wrapTight wrapText="bothSides">
              <wp:wrapPolygon edited="0">
                <wp:start x="-115" y="0"/>
                <wp:lineTo x="-115" y="21566"/>
                <wp:lineTo x="21657" y="21566"/>
                <wp:lineTo x="21657" y="0"/>
                <wp:lineTo x="-115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147320</wp:posOffset>
            </wp:positionV>
            <wp:extent cx="3590925" cy="6248400"/>
            <wp:effectExtent l="19050" t="0" r="9525" b="0"/>
            <wp:wrapTight wrapText="bothSides">
              <wp:wrapPolygon edited="0">
                <wp:start x="-115" y="0"/>
                <wp:lineTo x="-115" y="21534"/>
                <wp:lineTo x="21657" y="21534"/>
                <wp:lineTo x="21657" y="0"/>
                <wp:lineTo x="-115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6248400"/>
                    </a:xfrm>
                    <a:prstGeom prst="rect">
                      <a:avLst/>
                    </a:prstGeom>
                    <a:solidFill>
                      <a:srgbClr val="FFFF00">
                        <a:alpha val="56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AFA">
        <w:rPr>
          <w:noProof/>
          <w:lang w:eastAsia="pl-PL"/>
        </w:rPr>
        <w:pict>
          <v:group id="_x0000_s1039" style="position:absolute;margin-left:282.4pt;margin-top:521.95pt;width:160.15pt;height:193.45pt;z-index:251675648;mso-position-horizontal-relative:text;mso-position-vertical-relative:text" coordorigin="1824,633" coordsize="2834,2849">
            <v:shape id="Puzzle3" o:spid="_x0000_s1040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<v:stroke joinstyle="miter"/>
              <v:formulas/>
              <v:path o:connecttype="custom" o:connectlocs="10391,15806;20551,21088;13180,13801;20551,7025;10500,52;692,6802;8064,13526;692,21088" textboxrect="2273,7719,19149,20237"/>
              <o:lock v:ext="edit" verticies="t"/>
            </v:shape>
            <v:shape id="Puzzle2" o:spid="_x0000_s1041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<v:stroke joinstyle="miter"/>
              <v:formulas/>
              <v:path o:connecttype="custom" o:connectlocs="11,13386;4202,21161;10400,13909;16821,21190;21600,15083;16889,5739;10800,28;4202,5894" textboxrect="5388,6742,16177,20441"/>
              <o:lock v:ext="edit" verticies="t"/>
            </v:shape>
            <v:shape id="Puzzle4" o:spid="_x0000_s1042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<v:stroke joinstyle="miter"/>
              <v:formulas/>
              <v:path o:connecttype="custom" o:connectlocs="8307,11593;453,16938;11500,21600;20920,16751;13972,10888;21033,4716;11102,11;453,4716" textboxrect="2076,5664,20203,15980"/>
              <o:lock v:ext="edit" verticies="t"/>
            </v:shape>
            <v:shape id="Puzzle1" o:spid="_x0000_s1043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<v:stroke joinstyle="miter"/>
              <v:formulas/>
              <v:path o:connecttype="custom" o:connectlocs="16740,21078;16976,521;4725,856;5040,21004;10811,12885;10845,8714;21600,10000;56,10000" textboxrect="6086,2569,16132,19552"/>
              <o:lock v:ext="edit" verticies="t"/>
            </v:shape>
          </v:group>
        </w:pict>
      </w:r>
    </w:p>
    <w:sectPr w:rsidR="00CE5CDC" w:rsidSect="00CE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7D45"/>
    <w:multiLevelType w:val="hybridMultilevel"/>
    <w:tmpl w:val="0B0C1486"/>
    <w:lvl w:ilvl="0" w:tplc="85802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897"/>
    <w:rsid w:val="0006016D"/>
    <w:rsid w:val="00171A79"/>
    <w:rsid w:val="001D7773"/>
    <w:rsid w:val="002016C7"/>
    <w:rsid w:val="00230897"/>
    <w:rsid w:val="00314AFA"/>
    <w:rsid w:val="003208EC"/>
    <w:rsid w:val="00465A96"/>
    <w:rsid w:val="004E3AEB"/>
    <w:rsid w:val="00506D95"/>
    <w:rsid w:val="00621CF5"/>
    <w:rsid w:val="006439BD"/>
    <w:rsid w:val="00670533"/>
    <w:rsid w:val="00883BDD"/>
    <w:rsid w:val="009461C7"/>
    <w:rsid w:val="00B73BBA"/>
    <w:rsid w:val="00B77BEA"/>
    <w:rsid w:val="00CE5CDC"/>
    <w:rsid w:val="00DC0165"/>
    <w:rsid w:val="00DF6502"/>
    <w:rsid w:val="00E506DB"/>
    <w:rsid w:val="00EA3C69"/>
    <w:rsid w:val="00F3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1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2020-04-01T14:44:00Z</dcterms:created>
  <dcterms:modified xsi:type="dcterms:W3CDTF">2020-04-01T17:08:00Z</dcterms:modified>
</cp:coreProperties>
</file>