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33" w:rsidRPr="003C6D33" w:rsidRDefault="003C6D33" w:rsidP="003C6D33">
      <w:pPr>
        <w:rPr>
          <w:rFonts w:ascii="Times New Roman" w:hAnsi="Times New Roman" w:cs="Times New Roman"/>
          <w:b/>
          <w:sz w:val="28"/>
          <w:szCs w:val="28"/>
        </w:rPr>
      </w:pPr>
      <w:r w:rsidRPr="003C6D33">
        <w:rPr>
          <w:rFonts w:ascii="Times New Roman" w:hAnsi="Times New Roman" w:cs="Times New Roman"/>
          <w:b/>
          <w:sz w:val="28"/>
          <w:szCs w:val="28"/>
        </w:rPr>
        <w:t xml:space="preserve">Wielka Sobota – </w:t>
      </w:r>
      <w:bookmarkStart w:id="0" w:name="_GoBack"/>
      <w:bookmarkEnd w:id="0"/>
      <w:r w:rsidRPr="003C6D33">
        <w:rPr>
          <w:rFonts w:ascii="Times New Roman" w:hAnsi="Times New Roman" w:cs="Times New Roman"/>
          <w:b/>
          <w:sz w:val="28"/>
          <w:szCs w:val="28"/>
        </w:rPr>
        <w:t>święcimy pokarmy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D33">
        <w:rPr>
          <w:rFonts w:ascii="Times New Roman" w:hAnsi="Times New Roman" w:cs="Times New Roman"/>
          <w:b/>
          <w:sz w:val="28"/>
          <w:szCs w:val="28"/>
        </w:rPr>
        <w:t>i odwiedzamy Jezusa.</w:t>
      </w:r>
    </w:p>
    <w:p w:rsid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</w:p>
    <w:p w:rsidR="003C6D33" w:rsidRPr="003C6D33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C6D33">
        <w:rPr>
          <w:rFonts w:ascii="Times New Roman" w:hAnsi="Times New Roman" w:cs="Times New Roman"/>
          <w:b/>
          <w:sz w:val="24"/>
          <w:szCs w:val="24"/>
        </w:rPr>
        <w:t>Cele katechetyczne – wymagania ogólne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Poznanie tradycji święcenia pokarmów.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Kształtowanie postawy zadumy przy grobie Jezusa.</w:t>
      </w:r>
    </w:p>
    <w:p w:rsid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</w:p>
    <w:p w:rsidR="003C6D33" w:rsidRPr="003C6D33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C6D33">
        <w:rPr>
          <w:rFonts w:ascii="Times New Roman" w:hAnsi="Times New Roman" w:cs="Times New Roman"/>
          <w:b/>
          <w:sz w:val="24"/>
          <w:szCs w:val="24"/>
        </w:rPr>
        <w:t>Treści nauczania – wymagania szczegółowe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Wiedza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Dziecko: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wie, kogo odwiedza w kościele w Wielką Sobotę,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wie, dlaczego święcimy pokarmy,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potrafi wymienić potrawy znajdujące się w koszyku wielkanocnym.</w:t>
      </w:r>
    </w:p>
    <w:p w:rsidR="003F03DC" w:rsidRDefault="003F03DC" w:rsidP="003C6D33">
      <w:pPr>
        <w:rPr>
          <w:rFonts w:ascii="Times New Roman" w:hAnsi="Times New Roman" w:cs="Times New Roman"/>
          <w:sz w:val="24"/>
          <w:szCs w:val="24"/>
        </w:rPr>
      </w:pP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Umiejętności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Dziecko: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potrafi w skupieniu pomodlić się przy grobie Jezusa.</w:t>
      </w:r>
    </w:p>
    <w:p w:rsidR="003F03DC" w:rsidRDefault="003F03DC" w:rsidP="003C6D33">
      <w:pPr>
        <w:rPr>
          <w:rFonts w:ascii="Times New Roman" w:hAnsi="Times New Roman" w:cs="Times New Roman"/>
          <w:sz w:val="24"/>
          <w:szCs w:val="24"/>
        </w:rPr>
      </w:pPr>
    </w:p>
    <w:p w:rsidR="003C6D33" w:rsidRPr="003F03DC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>Kształtowane postawy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Dziecko: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wykazuje postawę wiary i zadumy nad grobem Jezusa,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chętnie uczestniczy w obrzędzie poświęcenia pokarmów.</w:t>
      </w:r>
    </w:p>
    <w:p w:rsidR="003F03DC" w:rsidRDefault="003F03DC" w:rsidP="003C6D33">
      <w:pPr>
        <w:rPr>
          <w:rFonts w:ascii="Times New Roman" w:hAnsi="Times New Roman" w:cs="Times New Roman"/>
          <w:sz w:val="24"/>
          <w:szCs w:val="24"/>
        </w:rPr>
      </w:pPr>
    </w:p>
    <w:p w:rsidR="003C6D33" w:rsidRPr="003F03DC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>I. POWITANIE</w:t>
      </w:r>
    </w:p>
    <w:p w:rsidR="003C6D33" w:rsidRPr="003F03DC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>1. Modlitwa</w:t>
      </w:r>
    </w:p>
    <w:p w:rsidR="003C6D33" w:rsidRPr="003C6D33" w:rsidRDefault="00966E56" w:rsidP="003C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Piosenka: „Rysuję krzyż” </w:t>
      </w:r>
      <w:hyperlink r:id="rId5" w:history="1">
        <w:r w:rsidRPr="004400E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https://www.youtube.com/watch?v=59dOP24t0bA</w:t>
        </w:r>
      </w:hyperlink>
    </w:p>
    <w:p w:rsidR="003F03DC" w:rsidRDefault="00966E56" w:rsidP="003C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Wierzę w Ciebie Boże żywy</w:t>
      </w:r>
    </w:p>
    <w:p w:rsidR="00966E56" w:rsidRDefault="00966E56" w:rsidP="003C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Trójcy jedyny prawdziwy.</w:t>
      </w:r>
    </w:p>
    <w:p w:rsidR="00966E56" w:rsidRDefault="00966E56" w:rsidP="003C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Wierzę w coś objawił Boże,</w:t>
      </w:r>
    </w:p>
    <w:p w:rsidR="00966E56" w:rsidRDefault="00966E56" w:rsidP="003C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 Słowo mylić nie może.</w:t>
      </w:r>
    </w:p>
    <w:p w:rsidR="00966E56" w:rsidRDefault="00966E56" w:rsidP="003C6D33">
      <w:pPr>
        <w:rPr>
          <w:rFonts w:ascii="Times New Roman" w:hAnsi="Times New Roman" w:cs="Times New Roman"/>
          <w:sz w:val="24"/>
          <w:szCs w:val="24"/>
        </w:rPr>
      </w:pPr>
    </w:p>
    <w:p w:rsidR="003C6D33" w:rsidRPr="003F03DC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>2. Przypomnienie rymowanki z poprzedniej katechezy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Kto pamięta rymowankę, której uczyliśmy się na poprzedniej katechezie?</w:t>
      </w:r>
    </w:p>
    <w:p w:rsidR="003C6D33" w:rsidRPr="003C6D33" w:rsidRDefault="00966E56" w:rsidP="003C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Rymowanka</w:t>
      </w:r>
      <w:r w:rsidR="003C6D33" w:rsidRPr="003C6D33">
        <w:rPr>
          <w:rFonts w:ascii="Times New Roman" w:hAnsi="Times New Roman" w:cs="Times New Roman"/>
          <w:sz w:val="24"/>
          <w:szCs w:val="24"/>
        </w:rPr>
        <w:t>: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Cierpi Jezus za me czyny,</w:t>
      </w:r>
    </w:p>
    <w:p w:rsidR="00CE3308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choć sam nie ma żadnej winy.</w:t>
      </w:r>
    </w:p>
    <w:p w:rsidR="003F03DC" w:rsidRDefault="003F03DC" w:rsidP="003C6D33">
      <w:pPr>
        <w:rPr>
          <w:rFonts w:ascii="Times New Roman" w:hAnsi="Times New Roman" w:cs="Times New Roman"/>
          <w:sz w:val="24"/>
          <w:szCs w:val="24"/>
        </w:rPr>
      </w:pPr>
    </w:p>
    <w:p w:rsidR="003C6D33" w:rsidRPr="003F03DC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>3. Rozmowa kierowana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K. mówi: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Na naszym ostatnim spotkaniu mówiliśmy o wielkiej miłości Jezusa do nas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wszystkich. To On wziął na swoje ramiona ciężki krzyż.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K. prosi: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Przypomnijcie, jak nazywamy drogę Jezusa na szczyt góry?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Dzieci odpowiadają. Jeśli mają problemy z przypomnieniem, K. odwołuje się do obrazka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z poprzedniej katechezy w podręczniku dziecka.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K. podsumowuje: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Jezus bardzo cierpiał z miłości do ludzi i oddał za nich swoje życie. Następnie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został zdjęty z krzyża i pochowany w grobie. W dzień, kiedy Jezus został złożony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w grobie, przychodzimy do kościoła. Odwiedzając Go, chcemy Mu okazać naszą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miłość i wdzięczność za Jego poświęcenie.</w:t>
      </w:r>
    </w:p>
    <w:p w:rsid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Posłuchajcie, jak ten szczególny dzień rozpoczął się w domu Julki i Kacpra.</w:t>
      </w:r>
    </w:p>
    <w:p w:rsidR="003F03DC" w:rsidRPr="003C6D33" w:rsidRDefault="003F03DC" w:rsidP="003C6D33">
      <w:pPr>
        <w:rPr>
          <w:rFonts w:ascii="Times New Roman" w:hAnsi="Times New Roman" w:cs="Times New Roman"/>
          <w:sz w:val="24"/>
          <w:szCs w:val="24"/>
        </w:rPr>
      </w:pPr>
    </w:p>
    <w:p w:rsidR="003C6D33" w:rsidRPr="003F03DC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>II. ZAPROSZENIE DO ODWIEDZENIA JEZUSA W GROBIE</w:t>
      </w:r>
    </w:p>
    <w:p w:rsidR="003C6D33" w:rsidRPr="003F03DC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>1. Opowiadanie</w:t>
      </w:r>
    </w:p>
    <w:p w:rsidR="003F03DC" w:rsidRDefault="003F03DC" w:rsidP="003C6D33">
      <w:pPr>
        <w:rPr>
          <w:rFonts w:ascii="Times New Roman" w:hAnsi="Times New Roman" w:cs="Times New Roman"/>
          <w:b/>
          <w:sz w:val="24"/>
          <w:szCs w:val="24"/>
        </w:rPr>
      </w:pPr>
    </w:p>
    <w:p w:rsidR="003C6D33" w:rsidRPr="003F03DC" w:rsidRDefault="003C6D33" w:rsidP="003F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>Poranek Wielkiej Soboty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Julka jeszcze spała, kiedy do jej pokoju przyszedł Karol.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Wstawaj. Zapomniałaś, że dziś z rana idziemy w odwiedziny?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Kogo mamy odwiedzić? – zapytała zdumiona Julka.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Jak to kogo? Przecież wczoraj Jezus umarł na krzyżu. Dzisiaj Wielka Sobota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i idziemy z mamą do Jego grobu.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To ja już wstaję – zawołała Julka i szybko wyskoczyła z łóżka.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Kiedy po chwili weszła do kuchni, zobaczyła mamę, która krzątała się, układając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coś na stole.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Mamusiu, co robisz? Myślałam, że zaraz idziemy do kościoła odwiedzić Jezusa?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Oczywiście, że zaraz idziemy – odpowiedziała mama. – Musimy tylko przygotować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święconkę.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A co włożymy do koszyka? – dopytywała się Julka.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Podejdź, to zobaczysz i mi pomożesz – powiedziała mama.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Kiedy Julka stanęła przy stole, mama zaczęła wyjaśniać: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Do koszyka wkładamy wiele różnych pokarmów. Jajko jest znakiem życia. Chleb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przypomina nam o tym, abyśmy byli wdzięczni Bogu za pokarm. A wędlina to znak,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że mija już czas długiego postu.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A co jeszcze wkładasz? – pytała zaciekawiona Julka.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Jest jeszcze sól, która ma nas chronić przed złem, oraz chrzan przypominający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smutne chwile w życiu. Ale najważniejszy w koszyku jest baranek z chorągiewką. On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ma nam przypomnieć samego Jezusa i Jego wielkie zwycięstwo nad śmiercią, a także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wielką miłość do ludzi.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Julka słuchała mamy uważnie i pomyślała, że to wszystko, co znalazło się w koszyku,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jest bardzo potrzebne.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Gdy mama i Julka skończyły już układać pokarmy, przystroiły koszyk zielonymi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gałązkami i piękną, białą serwetką.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Teraz można było pójść do kościoła, aby odwiedzić Jezusa i zanieść do poświęcenia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pokarmy. Julka z mamą i Karolem wyruszyli do kościoła, a dziewczynka przez całą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drogę sama niosła koszyk.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Przed wejściem spotkali Kacpra z jego tatą, którzy też przyszli ze święconką, i razem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weszli do kościoła.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Ksiądz odmówił modlitwę nad pokarmami i pokropił je wodą święconą. Potem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wszyscy udali się przed grób Jezusa, aby podziękować Mu za to, że z miłości do ludzi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oddał za nich swoje życie. Julka i Kacper uklękli obok siebie i w ciszy wpatrywali się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w postać Jezusa.</w:t>
      </w:r>
    </w:p>
    <w:p w:rsidR="003F03DC" w:rsidRDefault="003F03DC" w:rsidP="003C6D33">
      <w:pPr>
        <w:rPr>
          <w:rFonts w:ascii="Times New Roman" w:hAnsi="Times New Roman" w:cs="Times New Roman"/>
          <w:sz w:val="24"/>
          <w:szCs w:val="24"/>
        </w:rPr>
      </w:pPr>
    </w:p>
    <w:p w:rsidR="003C6D33" w:rsidRPr="003F03DC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>2. Rozmowa na temat opowiadania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W jakim dniu tygodnia działa się ta historia?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O czym powiedział Julce Karol, gdy zbudził ją rano?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Co robiła w kuchni mama?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Jakie pokarmy znalazły się w koszyku?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Co oznaczały te pokarmy?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Dokąd wybrała się Julka z mamą i Karolem?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Co zrobił ksiądz, kiedy przyszli do kościoła?</w:t>
      </w:r>
    </w:p>
    <w:p w:rsidR="00ED40B4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– Co zrobili wszyscy przy grobie Jezusa?</w:t>
      </w:r>
    </w:p>
    <w:p w:rsidR="00ED40B4" w:rsidRDefault="00ED40B4" w:rsidP="003C6D33">
      <w:pPr>
        <w:rPr>
          <w:rFonts w:ascii="Times New Roman" w:hAnsi="Times New Roman" w:cs="Times New Roman"/>
          <w:sz w:val="24"/>
          <w:szCs w:val="24"/>
        </w:rPr>
      </w:pPr>
    </w:p>
    <w:p w:rsidR="00ED40B4" w:rsidRDefault="00ED40B4" w:rsidP="003C6D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04360" cy="5890831"/>
            <wp:effectExtent l="0" t="0" r="0" b="0"/>
            <wp:docPr id="2" name="Obraz 2" descr="Koszyk wielkanocny: jak przygotować, co włożyć | Bielawa Nasz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szyk wielkanocny: jak przygotować, co włożyć | Bielawa Nasze Mias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042" cy="589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0B4" w:rsidRDefault="00ED40B4" w:rsidP="003C6D33">
      <w:pPr>
        <w:rPr>
          <w:rFonts w:ascii="Times New Roman" w:hAnsi="Times New Roman" w:cs="Times New Roman"/>
          <w:sz w:val="24"/>
          <w:szCs w:val="24"/>
        </w:rPr>
      </w:pP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K. podsumowuje: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W Wielką Sobotę przychodzimy do kościoła, aby okazać wdzięczność Jezusowi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za jego miłość i poświęcenie, a także by poświęcić pokarmy. Stając z koszykiem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przy grobie Jezusa, przypominamy sobie, że nasze życie i wszystko, co posiadamy,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jest wielkim darem od Niego.</w:t>
      </w:r>
    </w:p>
    <w:p w:rsidR="003F03DC" w:rsidRDefault="003F03DC" w:rsidP="003C6D33">
      <w:pPr>
        <w:rPr>
          <w:rFonts w:ascii="Times New Roman" w:hAnsi="Times New Roman" w:cs="Times New Roman"/>
          <w:sz w:val="24"/>
          <w:szCs w:val="24"/>
        </w:rPr>
      </w:pPr>
    </w:p>
    <w:p w:rsidR="003C6D33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41217"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141217" w:rsidRPr="00141217" w:rsidRDefault="00141217" w:rsidP="003C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obrazek:</w:t>
      </w:r>
    </w:p>
    <w:p w:rsidR="003C6D33" w:rsidRPr="003C6D33" w:rsidRDefault="00141217" w:rsidP="003C6D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32135" cy="2720340"/>
            <wp:effectExtent l="0" t="0" r="6350" b="3810"/>
            <wp:docPr id="3" name="Obraz 3" descr="Top 50] Koszyk Wielkanocny Kolorowanki - najlepsz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 50] Koszyk Wielkanocny Kolorowanki - najlepsze kolorowank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8" t="2462" r="16122" b="7691"/>
                    <a:stretch/>
                  </pic:blipFill>
                  <pic:spPr bwMode="auto">
                    <a:xfrm>
                      <a:off x="0" y="0"/>
                      <a:ext cx="283213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3DC" w:rsidRDefault="003F03DC" w:rsidP="003C6D33">
      <w:pPr>
        <w:rPr>
          <w:rFonts w:ascii="Times New Roman" w:hAnsi="Times New Roman" w:cs="Times New Roman"/>
          <w:sz w:val="24"/>
          <w:szCs w:val="24"/>
        </w:rPr>
      </w:pPr>
    </w:p>
    <w:p w:rsidR="003C6D33" w:rsidRPr="003F03DC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>III. ODPOWIEDŹ – CZUWANIE Z WDZIĘCZNOŚCIĄ PRZY GROBIE</w:t>
      </w:r>
    </w:p>
    <w:p w:rsidR="003C6D33" w:rsidRPr="003F03DC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>JEZUSA</w:t>
      </w:r>
    </w:p>
    <w:p w:rsidR="003C6D33" w:rsidRPr="003F03DC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>1. Przygotowanie koszyka wielkanocnego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K. przypomina: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Julka i Kacper czuwali przy grobie Jezusa z koszyczkami. My też możemy do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nich dołączyć w Wielką Sobotę. Aby być gotowym na czuwanie, trzeba przygotować</w:t>
      </w:r>
    </w:p>
    <w:p w:rsidR="003C6D33" w:rsidRP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  <w:r w:rsidRPr="003C6D33">
        <w:rPr>
          <w:rFonts w:ascii="Times New Roman" w:hAnsi="Times New Roman" w:cs="Times New Roman"/>
          <w:sz w:val="24"/>
          <w:szCs w:val="24"/>
        </w:rPr>
        <w:t>wielkanocny koszyczek.</w:t>
      </w:r>
    </w:p>
    <w:p w:rsidR="003F03DC" w:rsidRDefault="003F03DC" w:rsidP="003C6D33">
      <w:pPr>
        <w:rPr>
          <w:rFonts w:ascii="Times New Roman" w:hAnsi="Times New Roman" w:cs="Times New Roman"/>
          <w:sz w:val="24"/>
          <w:szCs w:val="24"/>
        </w:rPr>
      </w:pPr>
    </w:p>
    <w:p w:rsidR="003C6D33" w:rsidRPr="003F03DC" w:rsidRDefault="003C6D33" w:rsidP="003C6D33">
      <w:pPr>
        <w:rPr>
          <w:rFonts w:ascii="Times New Roman" w:hAnsi="Times New Roman" w:cs="Times New Roman"/>
          <w:b/>
          <w:sz w:val="24"/>
          <w:szCs w:val="24"/>
        </w:rPr>
      </w:pPr>
      <w:r w:rsidRPr="003F03DC">
        <w:rPr>
          <w:rFonts w:ascii="Times New Roman" w:hAnsi="Times New Roman" w:cs="Times New Roman"/>
          <w:b/>
          <w:sz w:val="24"/>
          <w:szCs w:val="24"/>
        </w:rPr>
        <w:t>IV. POŻEGNANIE</w:t>
      </w:r>
    </w:p>
    <w:p w:rsidR="003C6D33" w:rsidRPr="003F03DC" w:rsidRDefault="00966E56" w:rsidP="003C6D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C6D33" w:rsidRPr="003F03DC">
        <w:rPr>
          <w:rFonts w:ascii="Times New Roman" w:hAnsi="Times New Roman" w:cs="Times New Roman"/>
          <w:b/>
          <w:sz w:val="24"/>
          <w:szCs w:val="24"/>
        </w:rPr>
        <w:t>. Modlitwa i pożegnanie</w:t>
      </w:r>
    </w:p>
    <w:p w:rsidR="00966E56" w:rsidRDefault="00966E56" w:rsidP="003C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Ci Panie Jezu za to, że przez cierpienie i śmierć na krzyżu otworzyłeś nam niebo. Dziękujemy Ci Jezu.</w:t>
      </w:r>
    </w:p>
    <w:p w:rsidR="00966E56" w:rsidRDefault="00966E56" w:rsidP="003C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Cię Panie Jezu czuwaj nad nami i nad naszymi rodzinami. Prosimy Cię Jezu</w:t>
      </w:r>
      <w:r w:rsidR="000436BA">
        <w:rPr>
          <w:rFonts w:ascii="Times New Roman" w:hAnsi="Times New Roman" w:cs="Times New Roman"/>
          <w:sz w:val="24"/>
          <w:szCs w:val="24"/>
        </w:rPr>
        <w:t>.</w:t>
      </w:r>
    </w:p>
    <w:p w:rsidR="000436BA" w:rsidRDefault="000436BA" w:rsidP="003C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imię Ojca i Syna i Ducha Świętego. Amen.</w:t>
      </w:r>
    </w:p>
    <w:p w:rsidR="00ED40B4" w:rsidRDefault="00ED40B4" w:rsidP="003C6D33">
      <w:pPr>
        <w:rPr>
          <w:rFonts w:ascii="Times New Roman" w:hAnsi="Times New Roman" w:cs="Times New Roman"/>
          <w:sz w:val="24"/>
          <w:szCs w:val="24"/>
        </w:rPr>
      </w:pPr>
    </w:p>
    <w:p w:rsidR="00ED40B4" w:rsidRDefault="00ED40B4" w:rsidP="003C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Piosenka: Ofiaruję Tobie Panie mój: </w:t>
      </w:r>
      <w:hyperlink r:id="rId8" w:history="1">
        <w:r w:rsidRPr="003A6BF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https://www.youtube.com/watch?v=Pdhg49qAYCw</w:t>
        </w:r>
      </w:hyperlink>
    </w:p>
    <w:p w:rsidR="003C6D33" w:rsidRDefault="003C6D33" w:rsidP="003C6D33">
      <w:pPr>
        <w:rPr>
          <w:rFonts w:ascii="Times New Roman" w:hAnsi="Times New Roman" w:cs="Times New Roman"/>
          <w:sz w:val="24"/>
          <w:szCs w:val="24"/>
        </w:rPr>
      </w:pPr>
    </w:p>
    <w:p w:rsidR="00966E56" w:rsidRDefault="00966E56" w:rsidP="00966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Katecheza na podstawie Przewodnika metodycznego „Spotkania dzieci Bożych”, Kielce 2015. Poradnik metodyczny do nauczania religii rzymskokatolickiej według podręcznika nr AZ-03-01/10-KI-2/15, zgodnego z programem nauczania nr AZ-0-01/10.</w:t>
      </w:r>
    </w:p>
    <w:p w:rsidR="00966E56" w:rsidRPr="003C6D33" w:rsidRDefault="00966E56" w:rsidP="003C6D33">
      <w:pPr>
        <w:rPr>
          <w:rFonts w:ascii="Times New Roman" w:hAnsi="Times New Roman" w:cs="Times New Roman"/>
          <w:sz w:val="24"/>
          <w:szCs w:val="24"/>
        </w:rPr>
      </w:pPr>
    </w:p>
    <w:sectPr w:rsidR="00966E56" w:rsidRPr="003C6D33" w:rsidSect="003C6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E4"/>
    <w:rsid w:val="000436BA"/>
    <w:rsid w:val="00141217"/>
    <w:rsid w:val="00254123"/>
    <w:rsid w:val="003C6D33"/>
    <w:rsid w:val="003F03DC"/>
    <w:rsid w:val="00966E56"/>
    <w:rsid w:val="00B24D57"/>
    <w:rsid w:val="00B30AE4"/>
    <w:rsid w:val="00CE3308"/>
    <w:rsid w:val="00E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E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E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hg49qAY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59dOP24t0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siostry58a@outlook.com</dc:creator>
  <cp:keywords/>
  <dc:description/>
  <cp:lastModifiedBy>siostry58a@outlook.com</cp:lastModifiedBy>
  <cp:revision>6</cp:revision>
  <dcterms:created xsi:type="dcterms:W3CDTF">2020-03-30T09:19:00Z</dcterms:created>
  <dcterms:modified xsi:type="dcterms:W3CDTF">2020-03-30T15:02:00Z</dcterms:modified>
</cp:coreProperties>
</file>